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3E" w:rsidRDefault="002E243E" w:rsidP="00A325F1">
      <w:pPr>
        <w:pStyle w:val="Ttulo1"/>
      </w:pPr>
      <w:bookmarkStart w:id="0" w:name="_Toc145498116"/>
      <w:bookmarkStart w:id="1" w:name="_GoBack"/>
      <w:bookmarkEnd w:id="1"/>
      <w:r>
        <w:t>Órganos de la sociedad</w:t>
      </w:r>
      <w:bookmarkEnd w:id="0"/>
    </w:p>
    <w:p w:rsidR="002E243E" w:rsidRPr="002E243E" w:rsidRDefault="002E243E" w:rsidP="002E243E">
      <w:pPr>
        <w:pStyle w:val="Ttulo2"/>
      </w:pPr>
      <w:bookmarkStart w:id="2" w:name="_Toc145498117"/>
      <w:r>
        <w:t>Junta General</w:t>
      </w:r>
      <w:bookmarkEnd w:id="2"/>
    </w:p>
    <w:p w:rsidR="002E243E" w:rsidRDefault="002E243E" w:rsidP="002E243E">
      <w:pPr>
        <w:spacing w:line="240" w:lineRule="auto"/>
      </w:pPr>
      <w:r w:rsidRPr="002E243E">
        <w:rPr>
          <w:rStyle w:val="Ttulo3Car"/>
        </w:rPr>
        <w:t>Artículo 9.-</w:t>
      </w:r>
      <w:r>
        <w:t xml:space="preserve"> Corresponde a los accionistas constituidos en Junta General decidir por mayoría en los asuntos que sean competencia de esta.</w:t>
      </w:r>
    </w:p>
    <w:p w:rsidR="002E243E" w:rsidRDefault="002E243E" w:rsidP="002E243E">
      <w:pPr>
        <w:spacing w:after="0" w:line="240" w:lineRule="auto"/>
      </w:pPr>
      <w:r>
        <w:t>Todos los socios, incluso los disidentes y los que no hayan participado en la reunión, quedarán sometidos a los acuerdos de la Junta General, sin perjuicio de los derechos y acciones que la Ley les reconoce.</w:t>
      </w:r>
    </w:p>
    <w:p w:rsidR="002E243E" w:rsidRDefault="002E243E" w:rsidP="002E243E">
      <w:pPr>
        <w:spacing w:after="0" w:line="240" w:lineRule="auto"/>
      </w:pPr>
    </w:p>
    <w:p w:rsidR="002E243E" w:rsidRPr="005B7215" w:rsidRDefault="002E243E" w:rsidP="002E243E">
      <w:pPr>
        <w:spacing w:line="240" w:lineRule="auto"/>
        <w:rPr>
          <w:b/>
        </w:rPr>
      </w:pPr>
      <w:r w:rsidRPr="002E243E">
        <w:rPr>
          <w:rStyle w:val="Ttulo3Car"/>
        </w:rPr>
        <w:t>Artículo 10.-</w:t>
      </w:r>
      <w:r>
        <w:t xml:space="preserve"> Las juntas generales de accionistas podrán ser ordinarias o extraordinarias.</w:t>
      </w:r>
    </w:p>
    <w:p w:rsidR="002E243E" w:rsidRDefault="002E243E" w:rsidP="002E243E">
      <w:pPr>
        <w:spacing w:line="240" w:lineRule="auto"/>
      </w:pPr>
      <w:r>
        <w:t>Es ordinaria la que, previa convocatoria, debe reunirse necesariamente dentro de los seis primeros meses de cada ejercicio para censurar la gestión social, aprobar, en su caso, las cuentas del ejercicio anterior y resolver sobre la aplicación del resultado.</w:t>
      </w:r>
    </w:p>
    <w:p w:rsidR="002E243E" w:rsidRDefault="002E243E" w:rsidP="002E243E">
      <w:pPr>
        <w:spacing w:line="240" w:lineRule="auto"/>
      </w:pPr>
      <w:r>
        <w:t>Todas las demás juntas tendrán el carácter de extraordinarias y se celebrarán cuando las convoque el Órgano de Administración, siempre que lo estime conveniente a los intereses sociales o cuando lo solicite un número de socios titulares, de al menos, un cinco por ciento del capital social, expresando en la solicitud los asuntos a tratar en la Junta, procediendo en la forma determinada de la Ley de Sociedades Anónimas.</w:t>
      </w:r>
    </w:p>
    <w:p w:rsidR="002E243E" w:rsidRDefault="002E243E" w:rsidP="002E243E">
      <w:pPr>
        <w:spacing w:line="240" w:lineRule="auto"/>
      </w:pPr>
      <w:r>
        <w:t>No obstante, aunque la Junta General haya sido convocada con el carácter de ordinaria, podrá también deliberar y decidir sobre cualquier asunto de su competencia que haya sido incluido en la convocatoria y previo cumplimiento del artículo 97 de la Ley de Sociedades Anónimas, en su caso.</w:t>
      </w:r>
    </w:p>
    <w:p w:rsidR="002E243E" w:rsidRDefault="002E243E" w:rsidP="002E243E">
      <w:pPr>
        <w:spacing w:line="240" w:lineRule="auto"/>
      </w:pPr>
      <w:r w:rsidRPr="002E243E">
        <w:rPr>
          <w:rStyle w:val="Ttulo3Car"/>
        </w:rPr>
        <w:t>Artículo 11.-</w:t>
      </w:r>
      <w:r>
        <w:rPr>
          <w:b/>
        </w:rPr>
        <w:t xml:space="preserve"> </w:t>
      </w:r>
      <w:r>
        <w:t>La Convocatoria, tanto para las juntas generales ordinarias, como para las extraordinarias se realizará mediante anuncio publicado en el Boletín Oficial del Registro Mercantil y en uno de los diarios de mayor circulación en la provincia, por lo menos quince días antes de la fecha fijada para la celebración de la Junta.</w:t>
      </w:r>
    </w:p>
    <w:p w:rsidR="002E243E" w:rsidRDefault="002E243E" w:rsidP="002E243E">
      <w:pPr>
        <w:spacing w:line="240" w:lineRule="auto"/>
      </w:pPr>
      <w:r>
        <w:t>El anuncio expresará la fecha de la reunión en primera convocatoria, todos los asuntos que han de tratarse y, cuando así lo exija la Ley, el derecho de los accionistas de examinar en el domicilio social y, en su caso, de obtener, de forma gratuita e inmediata, los documentos que han de ser sometidos a la aprobación de la Junta y los informes técnicos establecidos en la Ley. Podrá, asimismo, hacerse constar la fecha en la que, si procediera, se reunirá la Junta en segunda convocatoria.</w:t>
      </w:r>
    </w:p>
    <w:p w:rsidR="002E243E" w:rsidRDefault="002E243E" w:rsidP="002E243E">
      <w:pPr>
        <w:spacing w:line="240" w:lineRule="auto"/>
      </w:pPr>
      <w:r>
        <w:t>Entre la primera  y la segunda deberá mediar, por lo menos, un plazo de veinticuatro horas.</w:t>
      </w:r>
    </w:p>
    <w:p w:rsidR="002E243E" w:rsidRDefault="002E243E" w:rsidP="002E243E">
      <w:pPr>
        <w:spacing w:line="240" w:lineRule="auto"/>
      </w:pPr>
      <w:r>
        <w:t>Lo dispuesto en este artículo quedará sin efecto cuando una disposición legal exija requisitos distintos para juntas que traten asuntos determinados; en cuyo caso se deberá observar  lo específicamente establecido.</w:t>
      </w:r>
    </w:p>
    <w:p w:rsidR="002E243E" w:rsidRDefault="002E243E" w:rsidP="002E243E">
      <w:pPr>
        <w:spacing w:line="240" w:lineRule="auto"/>
      </w:pPr>
      <w:r w:rsidRPr="002E243E">
        <w:rPr>
          <w:rStyle w:val="Ttulo3Car"/>
        </w:rPr>
        <w:t>Artículo 12.-</w:t>
      </w:r>
      <w:r>
        <w:rPr>
          <w:b/>
        </w:rPr>
        <w:t xml:space="preserve"> </w:t>
      </w:r>
      <w:r>
        <w:t>Cuando todas las acciones sean nominativas, el Órgano de Administración podrá en los casos permitidos por la Ley, suplir las publicaciones establecidas legalmente por una comunicación escrita a cada accionista o interesado cumpliendo en todo caso lo dispuesto por la Ley.</w:t>
      </w:r>
    </w:p>
    <w:p w:rsidR="002E243E" w:rsidRDefault="002E243E" w:rsidP="002E243E">
      <w:pPr>
        <w:spacing w:line="240" w:lineRule="auto"/>
      </w:pPr>
      <w:r w:rsidRPr="002E243E">
        <w:rPr>
          <w:rStyle w:val="Ttulo3Car"/>
        </w:rPr>
        <w:t>Artículo 13.-</w:t>
      </w:r>
      <w:r>
        <w:rPr>
          <w:b/>
        </w:rPr>
        <w:t xml:space="preserve"> </w:t>
      </w:r>
      <w:r>
        <w:t xml:space="preserve"> Todos los accionistas, incluidos los que no tienen derecho a voto, podrán asistir a las Juntas Generales.</w:t>
      </w:r>
    </w:p>
    <w:p w:rsidR="002E243E" w:rsidRDefault="002E243E" w:rsidP="002E243E">
      <w:pPr>
        <w:spacing w:line="240" w:lineRule="auto"/>
      </w:pPr>
      <w:r>
        <w:lastRenderedPageBreak/>
        <w:t>Será requisito esencial para asistir que el accionista tenga inscrita la titularidad de sus acciones en el Libro de Registro de Acciones de la Sociedad con cinco días de antelación a aquél en que haya de celebrarse la junta.</w:t>
      </w:r>
    </w:p>
    <w:p w:rsidR="002E243E" w:rsidRDefault="002E243E" w:rsidP="002E243E">
      <w:pPr>
        <w:spacing w:line="240" w:lineRule="auto"/>
      </w:pPr>
      <w:r>
        <w:t>Los Administradores deberán asistir a las juntas generales.</w:t>
      </w:r>
    </w:p>
    <w:p w:rsidR="002E243E" w:rsidRDefault="002E243E" w:rsidP="002E243E">
      <w:pPr>
        <w:spacing w:line="240" w:lineRule="auto"/>
      </w:pPr>
      <w:r>
        <w:t>Todo accionista que tenga derecho a asistir podrá hacerse representar en la Junta General por medio de otra persona, aunque ésta no sea accionista, en la forma y con los requisitos establecidos en el artículo 106 de la Ley de Sociedades Anónimas.</w:t>
      </w:r>
    </w:p>
    <w:p w:rsidR="002E243E" w:rsidRDefault="002E243E" w:rsidP="002E243E">
      <w:pPr>
        <w:spacing w:line="240" w:lineRule="auto"/>
      </w:pPr>
      <w:r w:rsidRPr="002E243E">
        <w:rPr>
          <w:rStyle w:val="Ttulo3Car"/>
        </w:rPr>
        <w:t>Artículo 14.-</w:t>
      </w:r>
      <w:r>
        <w:rPr>
          <w:b/>
        </w:rPr>
        <w:t xml:space="preserve"> </w:t>
      </w:r>
      <w:r>
        <w:t>La Junta General quedará válidamente constituida en primera convocatoria, cuando los accionistas presentes o representados, posean al menos el veinticinco por ciento del capital social con derecho a voto. En segunda convocatoria será válida la constitución cualquiera que sea el capital concurrente a la misma.</w:t>
      </w:r>
    </w:p>
    <w:p w:rsidR="002E243E" w:rsidRDefault="002E243E" w:rsidP="002E243E">
      <w:pPr>
        <w:spacing w:line="240" w:lineRule="auto"/>
      </w:pPr>
      <w:r>
        <w:t>Para que la Junta General Ordinaria o Extraordinaria pueda acordar válidamente la emisión de obligaciones, el aumento o disminución del capital, la transformación, fusión o escisión de la sociedad y, en general, cualquier modificación de los Estatutos sociales será necesario, en primera convocatoria, la concurrencia de accionistas presentes o representados, que posean, al menos, el cincuenta por ciento de dicho capital, si bien, cuando concurran accionistas que represente menos del cincuenta por ciento del capital suscrito con derecho a voto, los acuerdos a que se refiere el presente párrafo, sólo podrán adoptarse válidamente con el voto favorable de los dos tercios del capital presente o representado en la Junta.</w:t>
      </w:r>
    </w:p>
    <w:p w:rsidR="002E243E" w:rsidRDefault="002E243E" w:rsidP="002E243E">
      <w:pPr>
        <w:spacing w:line="240" w:lineRule="auto"/>
      </w:pPr>
      <w:r w:rsidRPr="002E243E">
        <w:rPr>
          <w:rStyle w:val="Ttulo3Car"/>
        </w:rPr>
        <w:t>Artículo 15.-</w:t>
      </w:r>
      <w:r>
        <w:rPr>
          <w:b/>
        </w:rPr>
        <w:t xml:space="preserve"> </w:t>
      </w:r>
      <w:r>
        <w:t>Las Juntas Generales se celebrarán en la localidad donde la Sociedad tenga su domicilio. Actuarán como Presidente y Secretario los que lo sean del Consejo de Administración, o, en caso de ausencia de estos, los que la propia Junta acuerde. Si existiera Vicepresidente o Vicesecretario del Consejo, a ellos corresponderá el ejercicio de dichos cargos en defecto de Presidente y Secretario.</w:t>
      </w:r>
    </w:p>
    <w:p w:rsidR="002E243E" w:rsidRDefault="002E243E" w:rsidP="002E243E">
      <w:pPr>
        <w:spacing w:line="240" w:lineRule="auto"/>
      </w:pPr>
      <w:r>
        <w:t>Sólo se podrá deliberar y votar sobre los asuntos incluidos en la convocatoria.</w:t>
      </w:r>
    </w:p>
    <w:p w:rsidR="002E243E" w:rsidRDefault="002E243E" w:rsidP="002E243E">
      <w:pPr>
        <w:spacing w:line="240" w:lineRule="auto"/>
      </w:pPr>
      <w:r>
        <w:t>Corresponde al Presidente dirigir las deliberaciones, conceder e l uso de la palabra y determinar el tiempo de duración de las sucesivas intervenciones.</w:t>
      </w:r>
    </w:p>
    <w:p w:rsidR="002E243E" w:rsidRDefault="002E243E" w:rsidP="002E243E">
      <w:pPr>
        <w:spacing w:line="240" w:lineRule="auto"/>
      </w:pPr>
      <w:r>
        <w:t>Los acuerdos se tomarán por mayoría del capital presente o representado salvo disposición legal en contrario.</w:t>
      </w:r>
    </w:p>
    <w:p w:rsidR="002E243E" w:rsidRDefault="002E243E" w:rsidP="002E243E">
      <w:pPr>
        <w:spacing w:line="240" w:lineRule="auto"/>
      </w:pPr>
      <w:r>
        <w:t>En todo lo demás, verificación de asistentes, votación y derecho de información del accionista, se estará a lo establecido en la Ley.</w:t>
      </w:r>
    </w:p>
    <w:p w:rsidR="002E243E" w:rsidRDefault="002E243E" w:rsidP="002E243E">
      <w:pPr>
        <w:spacing w:line="240" w:lineRule="auto"/>
      </w:pPr>
      <w:r w:rsidRPr="002E243E">
        <w:rPr>
          <w:rStyle w:val="Ttulo3Car"/>
        </w:rPr>
        <w:t>Artículo 16.-</w:t>
      </w:r>
      <w:r>
        <w:rPr>
          <w:b/>
        </w:rPr>
        <w:t xml:space="preserve"> </w:t>
      </w:r>
      <w:r>
        <w:t>De las reuniones de la Junta General se extenderá acta en el libro llevado al efecto. El acta podrá ser aprobada por la propia junta  General o en su defecto, dentro del plazo de quince días por el Presidente y dos interventores, uno en representación de la mayoría y otro por la minoría. Si no se aprobase de ninguna de las dos formas, el defecto podrá subsanarse mediante su aprobación en la siguiente o siguientes Juntas Generales, siempre que se haya incluido en la convocatoria.</w:t>
      </w:r>
    </w:p>
    <w:p w:rsidR="002E243E" w:rsidRDefault="002E243E" w:rsidP="002E243E">
      <w:pPr>
        <w:spacing w:line="240" w:lineRule="auto"/>
      </w:pPr>
      <w:r>
        <w:t>Las certificaciones de las actas serán expedidas por el Secretario del Consejo de Administración, o en su caso, por el Vicesecretario, con el visto bueno del Presidente o del Vicepresidente, en su caso.</w:t>
      </w:r>
    </w:p>
    <w:p w:rsidR="002E243E" w:rsidRDefault="002E243E" w:rsidP="002E243E">
      <w:pPr>
        <w:spacing w:line="240" w:lineRule="auto"/>
      </w:pPr>
      <w:r>
        <w:t xml:space="preserve">La formalización en un instrumento público </w:t>
      </w:r>
      <w:proofErr w:type="gramStart"/>
      <w:r>
        <w:t>de los acuerdo sociales</w:t>
      </w:r>
      <w:proofErr w:type="gramEnd"/>
      <w:r>
        <w:t xml:space="preserve"> corresponde a la personas que tengan facultades para certificarlos. También podrá realizarse por cualquiera de los miembros del Consejo de Administración sin necesidad de delegación expresa.</w:t>
      </w:r>
    </w:p>
    <w:p w:rsidR="002E243E" w:rsidRDefault="002E243E" w:rsidP="002E243E">
      <w:pPr>
        <w:spacing w:line="240" w:lineRule="auto"/>
      </w:pPr>
    </w:p>
    <w:p w:rsidR="002E243E" w:rsidRDefault="002E243E" w:rsidP="002E243E">
      <w:pPr>
        <w:pStyle w:val="Ttulo2"/>
        <w:jc w:val="center"/>
      </w:pPr>
      <w:bookmarkStart w:id="3" w:name="_Toc145498118"/>
      <w:r>
        <w:lastRenderedPageBreak/>
        <w:t>Órgano de Administración</w:t>
      </w:r>
      <w:bookmarkEnd w:id="3"/>
    </w:p>
    <w:p w:rsidR="002E243E" w:rsidRDefault="002E243E" w:rsidP="002E243E"/>
    <w:p w:rsidR="002E243E" w:rsidRDefault="002E243E" w:rsidP="00FE71FC">
      <w:pPr>
        <w:spacing w:line="240" w:lineRule="auto"/>
      </w:pPr>
      <w:r w:rsidRPr="002E243E">
        <w:rPr>
          <w:rStyle w:val="Ttulo3Car"/>
        </w:rPr>
        <w:t>Artículo 17.-</w:t>
      </w:r>
      <w:r>
        <w:rPr>
          <w:b/>
        </w:rPr>
        <w:t xml:space="preserve">  </w:t>
      </w:r>
      <w:r>
        <w:t>La Sociedad estará regida y administrada por un Consejo de Administración compuesto por cinco miembros como mínimo y diez como máximo, elegidos por la Junta General.</w:t>
      </w:r>
    </w:p>
    <w:p w:rsidR="002E243E" w:rsidRDefault="002E243E" w:rsidP="00FE71FC">
      <w:pPr>
        <w:spacing w:line="240" w:lineRule="auto"/>
      </w:pPr>
      <w:r>
        <w:t>Para ser nombrado Administrador no se requiere la calidad de accionista, pudiendo serlo tanto personas físicas como jurídicas.</w:t>
      </w:r>
    </w:p>
    <w:p w:rsidR="002E243E" w:rsidRDefault="002E243E" w:rsidP="00FE71FC">
      <w:pPr>
        <w:spacing w:line="240" w:lineRule="auto"/>
      </w:pPr>
      <w:r>
        <w:t>No podrán ser administradores las personas declaradas incompatibles por la Ley de 26 de diciembre de 1983. Los administradores no percibirán remuneración alguna por el ejercicio de su cargo.  No obstante, respecto al personal incluido en el ámbito de aplicación de la Ley 53/1984, de 26 de diciembre, de incompatibilidades del personal al servicio de las Administraciones Públicas, únicamente podrán percibir las dietas o indemnizaciones que correspondan por su asistencia a los mismos.</w:t>
      </w:r>
    </w:p>
    <w:p w:rsidR="002E243E" w:rsidRDefault="002E243E" w:rsidP="00FE71FC">
      <w:pPr>
        <w:spacing w:line="240" w:lineRule="auto"/>
      </w:pPr>
      <w:r w:rsidRPr="00FE71FC">
        <w:rPr>
          <w:rStyle w:val="Ttulo3Car"/>
        </w:rPr>
        <w:t>Artículo 18.-</w:t>
      </w:r>
      <w:r>
        <w:rPr>
          <w:b/>
        </w:rPr>
        <w:t xml:space="preserve"> </w:t>
      </w:r>
      <w:r>
        <w:t xml:space="preserve"> Los Administradores ejercerán su cargo durante el plazo de cuatro años, pudiendo ser reelegidos una o más veces, por períodos de igual duración máxima. Vencido el plazo, el nombramiento caducará cuando se haya celebrado la siguiente Junta General o haya trascurrido el término legal para la celebración de la Junta General.</w:t>
      </w:r>
    </w:p>
    <w:p w:rsidR="002E243E" w:rsidRDefault="002E243E" w:rsidP="00FE71FC">
      <w:pPr>
        <w:spacing w:line="240" w:lineRule="auto"/>
      </w:pPr>
      <w:r w:rsidRPr="00FE71FC">
        <w:rPr>
          <w:rStyle w:val="Ttulo3Car"/>
        </w:rPr>
        <w:t>Artículo 19.-</w:t>
      </w:r>
      <w:r>
        <w:rPr>
          <w:b/>
        </w:rPr>
        <w:t xml:space="preserve"> </w:t>
      </w:r>
      <w:r>
        <w:t>El Consejo de Administración se reunirá los días que él mismo acuerde y siempre que lo disponga su Presidente o lo pida uno de sus componentes, en cuyo caso se convocará por aquél para reunirse dentro de los quince días siguientes a la petición.</w:t>
      </w:r>
    </w:p>
    <w:p w:rsidR="002E243E" w:rsidRDefault="002E243E" w:rsidP="00FE71FC">
      <w:pPr>
        <w:spacing w:line="240" w:lineRule="auto"/>
      </w:pPr>
      <w:r>
        <w:t>La convocatoria se hará siempre por escrito dirigido personalmente a cada Consejero, con una antelación mínima de cinco días de la fecha de la reunión.</w:t>
      </w:r>
    </w:p>
    <w:p w:rsidR="002E243E" w:rsidRDefault="002E243E" w:rsidP="00FE71FC">
      <w:pPr>
        <w:spacing w:line="240" w:lineRule="auto"/>
      </w:pPr>
      <w:r>
        <w:t xml:space="preserve">El Consejo de Administración quedará válidamente constituido cuando concurra a la reunión presente o </w:t>
      </w:r>
      <w:proofErr w:type="gramStart"/>
      <w:r>
        <w:t>representado</w:t>
      </w:r>
      <w:proofErr w:type="gramEnd"/>
      <w:r>
        <w:t xml:space="preserve"> la mitad más uno de sus componentes.</w:t>
      </w:r>
    </w:p>
    <w:p w:rsidR="002E243E" w:rsidRDefault="002E243E" w:rsidP="00FE71FC">
      <w:pPr>
        <w:spacing w:line="240" w:lineRule="auto"/>
      </w:pPr>
      <w:r>
        <w:tab/>
        <w:t>La representación para concurrir al Consejo habrá de recaer necesariamente en otro Consejero.</w:t>
      </w:r>
    </w:p>
    <w:p w:rsidR="002E243E" w:rsidRDefault="002E243E" w:rsidP="00FE71FC">
      <w:pPr>
        <w:spacing w:line="240" w:lineRule="auto"/>
      </w:pPr>
      <w:r>
        <w:tab/>
        <w:t>Salvo los acuerdos en que la Ley exija mayoría reforzada, estos se adoptarán por mayoría absoluta de los Consejeros concurrentes.</w:t>
      </w:r>
    </w:p>
    <w:p w:rsidR="002E243E" w:rsidRDefault="002E243E" w:rsidP="00FE71FC">
      <w:pPr>
        <w:spacing w:line="240" w:lineRule="auto"/>
        <w:rPr>
          <w:b/>
        </w:rPr>
      </w:pPr>
      <w:r>
        <w:tab/>
        <w:t>En caso de empate en las votaciones será dirimente el voto del Presidente.</w:t>
      </w:r>
    </w:p>
    <w:p w:rsidR="002E243E" w:rsidRDefault="002E243E" w:rsidP="00FE71FC">
      <w:pPr>
        <w:spacing w:line="240" w:lineRule="auto"/>
      </w:pPr>
      <w:r w:rsidRPr="00FE71FC">
        <w:rPr>
          <w:rStyle w:val="Ttulo3Car"/>
        </w:rPr>
        <w:t>Artículo 20.-</w:t>
      </w:r>
      <w:r>
        <w:rPr>
          <w:b/>
        </w:rPr>
        <w:t xml:space="preserve">  </w:t>
      </w:r>
      <w:r>
        <w:t>Si la Junta no los hubiese designado, el Consejo nombrará de su seno un Presidente y si lo considera oportuno uno o varios vicepresidentes.</w:t>
      </w:r>
    </w:p>
    <w:p w:rsidR="002E243E" w:rsidRDefault="002E243E" w:rsidP="00FE71FC">
      <w:pPr>
        <w:spacing w:line="240" w:lineRule="auto"/>
      </w:pPr>
      <w:r>
        <w:tab/>
        <w:t xml:space="preserve">Asimismo, nombrará libremente a la persona que haya de desempeñar el cargo de Secretario y si lo estima conveniente otra de Vicesecretario, que podrán no ser consejeros, los cuales asistirán a las reuniones del Consejo con voz y sin voto, salvo que ostenten la calidad de Consejero. </w:t>
      </w:r>
    </w:p>
    <w:p w:rsidR="002E243E" w:rsidRDefault="002E243E" w:rsidP="00FE71FC">
      <w:pPr>
        <w:spacing w:line="240" w:lineRule="auto"/>
      </w:pPr>
      <w:r>
        <w:tab/>
        <w:t>El Consejo regulará su propio funcionamiento, aceptará la dimisión de los consejeros y procederá en su caso, si se producen vacantes durante el plazo para el que fueron nombrados los administradores a designar entre los accionistas las personas que hayan de ocuparlos hasta que se reúna la primera Junta General.</w:t>
      </w:r>
    </w:p>
    <w:p w:rsidR="002E243E" w:rsidRDefault="002E243E" w:rsidP="00FE71FC">
      <w:pPr>
        <w:spacing w:line="240" w:lineRule="auto"/>
      </w:pPr>
      <w:r>
        <w:tab/>
        <w:t xml:space="preserve">Las discusiones y acuerdos del Consejo se llevarán a un libro de Actas, y serán firmadas por el Presidente y el Secretario o por el Vicepresidente y el Vicesecretario, en su caso; las </w:t>
      </w:r>
      <w:r>
        <w:lastRenderedPageBreak/>
        <w:t>certificaciones de las actas serán expedidas por el Secretario del Consejo de Administración, o en su caso, por el Vicesecretario, con el visto bueno del Presidente o Vicepresidente, en su caso.</w:t>
      </w:r>
    </w:p>
    <w:p w:rsidR="002E243E" w:rsidRDefault="002E243E" w:rsidP="00FE71FC">
      <w:pPr>
        <w:spacing w:line="240" w:lineRule="auto"/>
        <w:rPr>
          <w:b/>
        </w:rPr>
      </w:pPr>
      <w:r>
        <w:tab/>
        <w:t>La formalización en instrumento público corresponderá a cualquiera de los miembros del Consejo, así como al Secretario o Vicesecretario del mismo, aunque no sean consejeros.</w:t>
      </w:r>
    </w:p>
    <w:p w:rsidR="002E243E" w:rsidRDefault="002E243E" w:rsidP="00FE71FC">
      <w:pPr>
        <w:spacing w:line="240" w:lineRule="auto"/>
      </w:pPr>
      <w:r w:rsidRPr="00FE71FC">
        <w:rPr>
          <w:rStyle w:val="Ttulo3Car"/>
        </w:rPr>
        <w:t>Artículo 21.-</w:t>
      </w:r>
      <w:r>
        <w:rPr>
          <w:b/>
        </w:rPr>
        <w:t xml:space="preserve">  </w:t>
      </w:r>
      <w:r>
        <w:t>La representación de la Sociedad, en juicio y fuera de él, corresponde al Consejo de Administración, en forma colegiada y por decisión mayoritaria según lo establecido en el artículo 19 de los Estatutos, teniendo facultades lo más ampliamente entendidas, para contratar en general, realizar toda clase de actos y negocios, obligaciones o dispositivos de administración ordinaria o extraordinaria y de riguroso dominio, respecto a toda clase de bienes, muebles, inmuebles, dinero, valores mobiliarios y efectos de comercio, sin más excepción que la de aquellos asuntos que sean competencia de otros órganos o no estén incluidos en el objeto social.</w:t>
      </w:r>
    </w:p>
    <w:p w:rsidR="002E243E" w:rsidRDefault="002E243E" w:rsidP="00FE71FC">
      <w:pPr>
        <w:spacing w:line="240" w:lineRule="auto"/>
      </w:pPr>
      <w:r>
        <w:tab/>
        <w:t>A título enunciativo y no limitativo se enumeran las siguientes facultades:</w:t>
      </w:r>
    </w:p>
    <w:p w:rsidR="002E243E" w:rsidRDefault="002E243E" w:rsidP="00FE71FC">
      <w:pPr>
        <w:spacing w:line="240" w:lineRule="auto"/>
      </w:pPr>
      <w:r>
        <w:tab/>
        <w:t>En general estará facultado para representar a la Empresa en el giro y tráfico de la misma, así como en toda clase de negocios y contratos y actos relativos al objeto social.</w:t>
      </w:r>
    </w:p>
    <w:p w:rsidR="002E243E" w:rsidRPr="00232DB1" w:rsidRDefault="002E243E" w:rsidP="00FE71FC">
      <w:pPr>
        <w:spacing w:line="240" w:lineRule="auto"/>
      </w:pPr>
      <w:r>
        <w:tab/>
        <w:t xml:space="preserve">En general se entenderá facultado para representar a la Sociedad en toda clase de actos relativos al objeto social, adquirir, enajenar, gravar y arrendar bienes de cualquier clase y naturaleza, incluso inmuebles, suscribir la correspondencia; nombrar y separar empleados, obreros y dependientes, asignándoles sueldos y atribuciones, cobrar y pagar, incluso en las Delegaciones de Hacienda, Ayuntamientos, Cabildos, Comunidad Autónoma de Canarias y demás organismos de la Administración Central, Provincial o Local, Aduanas, etc., dando y recogiendo recibos, cartas de pago y demás resguardos y suscribiendo libramientos; exigir indemnizaciones; hacer y contestar requerimientos, constituir y retirar depósitos incluso en la Caja General de Depósitos y el Banco de España, abrir, seguir y cancelar cuentas corrientes y crédito y ordenar con cargo a las mismas transferencia y pagos; abrir, seguir y cancelar cuentas y libretas de ahorro, librar, aceptar, endosar, ceder, descontar, negociar, cobrar y protestar letras </w:t>
      </w:r>
      <w:r w:rsidR="00FE71FC">
        <w:t>de cambio</w:t>
      </w:r>
      <w:r>
        <w:t>; otorgar poderes generales o especiales, incluso con facultad de suscribir  a terceras personas, y poderes para pelitos a favor de letrados y procuradores de los Tribunales, tomar dinero a préstamo con o sin garantía; pignorar valores y mercancías; negociar warrants, representar a la Compañía en toda clase de organismos ya sean ministeriales, provinciales, como delegaciones de hacienda comarcales, municipales, laborales, judiciales o de cualquier índole. Las facultades reseñadas deberán considerarse como meramente ejemplificativas y no exhaustivas, ya que en ningún caso deberá entenderse limitadas las plenas facultades de disposición, gestión, administración y representación de la Sociedad, que, en los términos más amplios corresponden al Consejo de Administración.</w:t>
      </w:r>
    </w:p>
    <w:p w:rsidR="002E243E" w:rsidRPr="00F9522E" w:rsidRDefault="002E243E" w:rsidP="00FE71FC">
      <w:pPr>
        <w:spacing w:line="240" w:lineRule="auto"/>
        <w:rPr>
          <w:b/>
        </w:rPr>
      </w:pPr>
    </w:p>
    <w:p w:rsidR="008429A8" w:rsidRPr="008429A8" w:rsidRDefault="008429A8" w:rsidP="00FE71FC">
      <w:pPr>
        <w:spacing w:line="240" w:lineRule="auto"/>
      </w:pPr>
    </w:p>
    <w:sectPr w:rsidR="008429A8" w:rsidRPr="008429A8" w:rsidSect="00761839">
      <w:headerReference w:type="even" r:id="rId10"/>
      <w:headerReference w:type="default" r:id="rId11"/>
      <w:footerReference w:type="even" r:id="rId12"/>
      <w:footerReference w:type="default" r:id="rId13"/>
      <w:headerReference w:type="first" r:id="rId14"/>
      <w:footerReference w:type="first" r:id="rId15"/>
      <w:pgSz w:w="11906" w:h="16838" w:code="9"/>
      <w:pgMar w:top="1417" w:right="1701" w:bottom="1417" w:left="1701" w:header="283"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19" w:rsidRDefault="005C7B19" w:rsidP="00920380">
      <w:r>
        <w:separator/>
      </w:r>
    </w:p>
  </w:endnote>
  <w:endnote w:type="continuationSeparator" w:id="0">
    <w:p w:rsidR="005C7B19" w:rsidRDefault="005C7B19" w:rsidP="009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DejaVu Sans Condense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BA" w:rsidRDefault="00361C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414"/>
    </w:tblGrid>
    <w:tr w:rsidR="008C4967" w:rsidTr="00C30A1D">
      <w:trPr>
        <w:trHeight w:val="299"/>
      </w:trPr>
      <w:tc>
        <w:tcPr>
          <w:tcW w:w="8393" w:type="dxa"/>
          <w:tcBorders>
            <w:right w:val="single" w:sz="4" w:space="0" w:color="auto"/>
          </w:tcBorders>
          <w:vAlign w:val="center"/>
        </w:tcPr>
        <w:p w:rsidR="008C4967" w:rsidRDefault="008C4967" w:rsidP="00920380">
          <w:pPr>
            <w:pStyle w:val="Piedepgina"/>
          </w:pPr>
        </w:p>
      </w:tc>
      <w:tc>
        <w:tcPr>
          <w:tcW w:w="414" w:type="dxa"/>
          <w:tcBorders>
            <w:left w:val="single" w:sz="4" w:space="0" w:color="auto"/>
          </w:tcBorders>
          <w:vAlign w:val="center"/>
        </w:tcPr>
        <w:p w:rsidR="008C4967" w:rsidRPr="008C4967" w:rsidRDefault="008C4967" w:rsidP="00920380">
          <w:pPr>
            <w:pStyle w:val="Piedepgina"/>
          </w:pPr>
          <w:r>
            <w:ptab w:relativeTo="margin" w:alignment="center" w:leader="none"/>
          </w:r>
          <w:r w:rsidRPr="008C4967">
            <w:fldChar w:fldCharType="begin"/>
          </w:r>
          <w:r w:rsidRPr="008C4967">
            <w:instrText>PAGE   \* MERGEFORMAT</w:instrText>
          </w:r>
          <w:r w:rsidRPr="008C4967">
            <w:fldChar w:fldCharType="separate"/>
          </w:r>
          <w:r w:rsidR="00A325F1">
            <w:rPr>
              <w:noProof/>
            </w:rPr>
            <w:t>3</w:t>
          </w:r>
          <w:r w:rsidRPr="008C4967">
            <w:fldChar w:fldCharType="end"/>
          </w:r>
        </w:p>
      </w:tc>
    </w:tr>
  </w:tbl>
  <w:p w:rsidR="008C4967" w:rsidRDefault="008C4967" w:rsidP="009203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BA" w:rsidRDefault="00361C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19" w:rsidRDefault="005C7B19" w:rsidP="00920380">
      <w:r>
        <w:separator/>
      </w:r>
    </w:p>
  </w:footnote>
  <w:footnote w:type="continuationSeparator" w:id="0">
    <w:p w:rsidR="005C7B19" w:rsidRDefault="005C7B19" w:rsidP="0092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BA" w:rsidRDefault="00361C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67" w:rsidRDefault="008C4967" w:rsidP="00920380">
    <w:pPr>
      <w:pStyle w:val="Encabezado"/>
    </w:pPr>
    <w:r>
      <w:rPr>
        <w:noProof/>
      </w:rPr>
      <w:drawing>
        <wp:anchor distT="360045" distB="360045" distL="114300" distR="114300" simplePos="0" relativeHeight="251658240" behindDoc="0" locked="0" layoutInCell="1" allowOverlap="1" wp14:anchorId="73C6EDF5" wp14:editId="31A3C9EA">
          <wp:simplePos x="0" y="0"/>
          <wp:positionH relativeFrom="column">
            <wp:posOffset>80645</wp:posOffset>
          </wp:positionH>
          <wp:positionV relativeFrom="paragraph">
            <wp:posOffset>241300</wp:posOffset>
          </wp:positionV>
          <wp:extent cx="1295400" cy="481965"/>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ista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81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1D" w:rsidRDefault="00C30A1D">
    <w:pPr>
      <w:pStyle w:val="Encabezado"/>
    </w:pPr>
    <w:r>
      <w:rPr>
        <w:noProof/>
      </w:rPr>
      <w:drawing>
        <wp:anchor distT="360045" distB="360045" distL="114300" distR="114300" simplePos="0" relativeHeight="251662336" behindDoc="0" locked="0" layoutInCell="1" allowOverlap="1" wp14:anchorId="39F4CDA5" wp14:editId="7F8201FD">
          <wp:simplePos x="0" y="0"/>
          <wp:positionH relativeFrom="column">
            <wp:posOffset>233045</wp:posOffset>
          </wp:positionH>
          <wp:positionV relativeFrom="paragraph">
            <wp:posOffset>393700</wp:posOffset>
          </wp:positionV>
          <wp:extent cx="1295400" cy="481965"/>
          <wp:effectExtent l="0" t="0" r="0"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ista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81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275"/>
    <w:multiLevelType w:val="multilevel"/>
    <w:tmpl w:val="CA9AE9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C60A2B"/>
    <w:multiLevelType w:val="hybridMultilevel"/>
    <w:tmpl w:val="37B44D7C"/>
    <w:lvl w:ilvl="0" w:tplc="C4F68D30">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943F5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
    <w:nsid w:val="1EC51E45"/>
    <w:multiLevelType w:val="hybridMultilevel"/>
    <w:tmpl w:val="54D840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EC67A5"/>
    <w:multiLevelType w:val="hybridMultilevel"/>
    <w:tmpl w:val="3BCC5E8A"/>
    <w:lvl w:ilvl="0" w:tplc="435A203C">
      <w:start w:val="1"/>
      <w:numFmt w:val="decimal"/>
      <w:lvlText w:val="%1."/>
      <w:lvlJc w:val="left"/>
      <w:pPr>
        <w:ind w:left="720" w:hanging="360"/>
      </w:pPr>
    </w:lvl>
    <w:lvl w:ilvl="1" w:tplc="7D42EF3A">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E30653"/>
    <w:multiLevelType w:val="multilevel"/>
    <w:tmpl w:val="5A1A30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33A24B8"/>
    <w:multiLevelType w:val="multilevel"/>
    <w:tmpl w:val="2A7052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5DC2E88"/>
    <w:multiLevelType w:val="hybridMultilevel"/>
    <w:tmpl w:val="71F07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FB5A62"/>
    <w:multiLevelType w:val="multilevel"/>
    <w:tmpl w:val="97CC0BBE"/>
    <w:lvl w:ilvl="0">
      <w:start w:val="1"/>
      <w:numFmt w:val="decimal"/>
      <w:lvlText w:val="%1."/>
      <w:lvlJc w:val="left"/>
      <w:pPr>
        <w:ind w:left="420" w:hanging="420"/>
      </w:pPr>
      <w:rPr>
        <w:rFonts w:hint="default"/>
      </w:rPr>
    </w:lvl>
    <w:lvl w:ilvl="1">
      <w:start w:val="1"/>
      <w:numFmt w:val="decimal"/>
      <w:lvlText w:val="%1.%2."/>
      <w:lvlJc w:val="left"/>
      <w:pPr>
        <w:ind w:left="1444" w:hanging="720"/>
      </w:pPr>
      <w:rPr>
        <w:rFonts w:hint="default"/>
      </w:rPr>
    </w:lvl>
    <w:lvl w:ilvl="2">
      <w:start w:val="1"/>
      <w:numFmt w:val="decimal"/>
      <w:pStyle w:val="Ttulo3"/>
      <w:lvlText w:val="%1.%2.%3."/>
      <w:lvlJc w:val="left"/>
      <w:pPr>
        <w:ind w:left="2136" w:hanging="720"/>
      </w:pPr>
      <w:rPr>
        <w:rFonts w:hint="default"/>
      </w:rPr>
    </w:lvl>
    <w:lvl w:ilvl="3">
      <w:start w:val="1"/>
      <w:numFmt w:val="decimal"/>
      <w:pStyle w:val="Ttulo4"/>
      <w:lvlText w:val="%1.%2.%3.%4."/>
      <w:lvlJc w:val="left"/>
      <w:pPr>
        <w:ind w:left="3204" w:hanging="1080"/>
      </w:pPr>
      <w:rPr>
        <w:rFonts w:hint="default"/>
      </w:rPr>
    </w:lvl>
    <w:lvl w:ilvl="4">
      <w:start w:val="1"/>
      <w:numFmt w:val="decimal"/>
      <w:pStyle w:val="Ttulo5"/>
      <w:lvlText w:val="%1.%2.%3.%4.%5."/>
      <w:lvlJc w:val="left"/>
      <w:pPr>
        <w:ind w:left="3976" w:hanging="1080"/>
      </w:pPr>
      <w:rPr>
        <w:rFonts w:hint="default"/>
      </w:rPr>
    </w:lvl>
    <w:lvl w:ilvl="5">
      <w:start w:val="1"/>
      <w:numFmt w:val="decimal"/>
      <w:pStyle w:val="Ttulo6"/>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64C35D99"/>
    <w:multiLevelType w:val="multilevel"/>
    <w:tmpl w:val="8670E8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B73E79"/>
    <w:multiLevelType w:val="hybridMultilevel"/>
    <w:tmpl w:val="79067698"/>
    <w:lvl w:ilvl="0" w:tplc="0A2A35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E0851F7"/>
    <w:multiLevelType w:val="hybridMultilevel"/>
    <w:tmpl w:val="5AA4D098"/>
    <w:lvl w:ilvl="0" w:tplc="C08685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6"/>
  </w:num>
  <w:num w:numId="6">
    <w:abstractNumId w:val="10"/>
  </w:num>
  <w:num w:numId="7">
    <w:abstractNumId w:val="11"/>
  </w:num>
  <w:num w:numId="8">
    <w:abstractNumId w:val="0"/>
  </w:num>
  <w:num w:numId="9">
    <w:abstractNumId w:val="2"/>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19"/>
    <w:rsid w:val="000A47A9"/>
    <w:rsid w:val="000B2C79"/>
    <w:rsid w:val="000F294B"/>
    <w:rsid w:val="001A56D5"/>
    <w:rsid w:val="002628F1"/>
    <w:rsid w:val="002650C1"/>
    <w:rsid w:val="002D5603"/>
    <w:rsid w:val="002E243E"/>
    <w:rsid w:val="00351D59"/>
    <w:rsid w:val="00361CBA"/>
    <w:rsid w:val="0036258E"/>
    <w:rsid w:val="00373B4A"/>
    <w:rsid w:val="004109DD"/>
    <w:rsid w:val="004E326F"/>
    <w:rsid w:val="005818D1"/>
    <w:rsid w:val="005C7B19"/>
    <w:rsid w:val="005E5592"/>
    <w:rsid w:val="005F719B"/>
    <w:rsid w:val="006922A8"/>
    <w:rsid w:val="00761839"/>
    <w:rsid w:val="00817A61"/>
    <w:rsid w:val="008429A8"/>
    <w:rsid w:val="008C4967"/>
    <w:rsid w:val="008F7862"/>
    <w:rsid w:val="00920380"/>
    <w:rsid w:val="0094556A"/>
    <w:rsid w:val="0096457F"/>
    <w:rsid w:val="00A04002"/>
    <w:rsid w:val="00A325F1"/>
    <w:rsid w:val="00A33DF4"/>
    <w:rsid w:val="00A969D5"/>
    <w:rsid w:val="00C30A1D"/>
    <w:rsid w:val="00C35489"/>
    <w:rsid w:val="00CA656C"/>
    <w:rsid w:val="00D32724"/>
    <w:rsid w:val="00DD7F1C"/>
    <w:rsid w:val="00F37B20"/>
    <w:rsid w:val="00F67927"/>
    <w:rsid w:val="00FE71FC"/>
    <w:rsid w:val="00FF5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s-ES" w:eastAsia="es-E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0"/>
    <w:pPr>
      <w:shd w:val="clear" w:color="auto" w:fill="FFFFFF"/>
      <w:spacing w:before="240" w:after="240"/>
      <w:jc w:val="both"/>
    </w:pPr>
    <w:rPr>
      <w:rFonts w:asciiTheme="minorHAnsi" w:eastAsia="Times New Roman" w:hAnsiTheme="minorHAnsi" w:cs="Open Sans"/>
      <w:sz w:val="20"/>
      <w:szCs w:val="21"/>
    </w:rPr>
  </w:style>
  <w:style w:type="paragraph" w:styleId="Ttulo1">
    <w:name w:val="heading 1"/>
    <w:basedOn w:val="Prrafodelista"/>
    <w:next w:val="Normal"/>
    <w:link w:val="Ttulo1Car"/>
    <w:autoRedefine/>
    <w:uiPriority w:val="9"/>
    <w:qFormat/>
    <w:rsid w:val="00A325F1"/>
    <w:pPr>
      <w:ind w:left="0"/>
      <w:jc w:val="center"/>
      <w:outlineLvl w:val="0"/>
    </w:pPr>
    <w:rPr>
      <w:rFonts w:asciiTheme="majorHAnsi" w:hAnsiTheme="majorHAnsi" w:cstheme="majorHAnsi"/>
      <w:b/>
      <w:color w:val="0075C9" w:themeColor="background1"/>
      <w:sz w:val="28"/>
    </w:rPr>
  </w:style>
  <w:style w:type="paragraph" w:styleId="Ttulo2">
    <w:name w:val="heading 2"/>
    <w:basedOn w:val="Prrafodelista"/>
    <w:next w:val="Parrafotitulo2"/>
    <w:link w:val="Ttulo2Car"/>
    <w:autoRedefine/>
    <w:uiPriority w:val="9"/>
    <w:unhideWhenUsed/>
    <w:qFormat/>
    <w:rsid w:val="002E243E"/>
    <w:pPr>
      <w:ind w:left="708" w:hanging="708"/>
      <w:jc w:val="left"/>
      <w:outlineLvl w:val="1"/>
    </w:pPr>
    <w:rPr>
      <w:rFonts w:asciiTheme="majorHAnsi" w:hAnsiTheme="majorHAnsi" w:cstheme="majorHAnsi"/>
      <w:b/>
      <w:color w:val="0075C9" w:themeColor="background1"/>
      <w:sz w:val="24"/>
    </w:rPr>
  </w:style>
  <w:style w:type="paragraph" w:styleId="Ttulo3">
    <w:name w:val="heading 3"/>
    <w:basedOn w:val="Prrafodelista"/>
    <w:next w:val="Parrafotitulo3"/>
    <w:link w:val="Ttulo3Car"/>
    <w:uiPriority w:val="9"/>
    <w:unhideWhenUsed/>
    <w:qFormat/>
    <w:rsid w:val="00351D59"/>
    <w:pPr>
      <w:numPr>
        <w:ilvl w:val="2"/>
        <w:numId w:val="12"/>
      </w:numPr>
      <w:outlineLvl w:val="2"/>
    </w:pPr>
    <w:rPr>
      <w:rFonts w:asciiTheme="majorHAnsi" w:hAnsiTheme="majorHAnsi" w:cstheme="majorHAnsi"/>
      <w:b/>
      <w:color w:val="0075C9" w:themeColor="background1"/>
    </w:rPr>
  </w:style>
  <w:style w:type="paragraph" w:styleId="Ttulo4">
    <w:name w:val="heading 4"/>
    <w:basedOn w:val="Prrafodelista"/>
    <w:next w:val="Parrafotitulo4"/>
    <w:link w:val="Ttulo4Car"/>
    <w:uiPriority w:val="9"/>
    <w:unhideWhenUsed/>
    <w:qFormat/>
    <w:rsid w:val="00351D59"/>
    <w:pPr>
      <w:numPr>
        <w:ilvl w:val="3"/>
        <w:numId w:val="12"/>
      </w:numPr>
      <w:outlineLvl w:val="3"/>
    </w:pPr>
    <w:rPr>
      <w:rFonts w:asciiTheme="majorHAnsi" w:hAnsiTheme="majorHAnsi" w:cstheme="majorHAnsi"/>
      <w:b/>
      <w:color w:val="0075C9" w:themeColor="background1"/>
    </w:rPr>
  </w:style>
  <w:style w:type="paragraph" w:styleId="Ttulo5">
    <w:name w:val="heading 5"/>
    <w:basedOn w:val="Prrafodelista"/>
    <w:next w:val="Parrafotitulo5"/>
    <w:link w:val="Ttulo5Car"/>
    <w:uiPriority w:val="9"/>
    <w:unhideWhenUsed/>
    <w:qFormat/>
    <w:rsid w:val="00351D59"/>
    <w:pPr>
      <w:numPr>
        <w:ilvl w:val="4"/>
        <w:numId w:val="12"/>
      </w:numPr>
      <w:outlineLvl w:val="4"/>
    </w:pPr>
    <w:rPr>
      <w:rFonts w:asciiTheme="majorHAnsi" w:hAnsiTheme="majorHAnsi" w:cstheme="majorHAnsi"/>
      <w:color w:val="0075C9" w:themeColor="background1"/>
    </w:rPr>
  </w:style>
  <w:style w:type="paragraph" w:styleId="Ttulo6">
    <w:name w:val="heading 6"/>
    <w:basedOn w:val="Prrafodelista"/>
    <w:next w:val="Parrafotitulo6"/>
    <w:link w:val="Ttulo6Car"/>
    <w:uiPriority w:val="9"/>
    <w:unhideWhenUsed/>
    <w:qFormat/>
    <w:rsid w:val="00351D59"/>
    <w:pPr>
      <w:numPr>
        <w:ilvl w:val="5"/>
        <w:numId w:val="12"/>
      </w:numPr>
      <w:outlineLvl w:val="5"/>
    </w:pPr>
    <w:rPr>
      <w:rFonts w:asciiTheme="majorHAnsi" w:hAnsiTheme="majorHAnsi" w:cstheme="majorHAnsi"/>
      <w:i/>
      <w:color w:val="0075C9" w:themeColor="background1"/>
    </w:rPr>
  </w:style>
  <w:style w:type="paragraph" w:styleId="Ttulo7">
    <w:name w:val="heading 7"/>
    <w:basedOn w:val="Normal"/>
    <w:next w:val="Normal"/>
    <w:link w:val="Ttulo7Car"/>
    <w:uiPriority w:val="9"/>
    <w:semiHidden/>
    <w:unhideWhenUsed/>
    <w:qFormat/>
    <w:rsid w:val="008C4967"/>
    <w:pPr>
      <w:keepNext/>
      <w:keepLines/>
      <w:numPr>
        <w:ilvl w:val="6"/>
        <w:numId w:val="9"/>
      </w:numPr>
      <w:spacing w:before="200" w:after="0"/>
      <w:outlineLvl w:val="6"/>
    </w:pPr>
    <w:rPr>
      <w:rFonts w:eastAsiaTheme="majorEastAsia" w:cstheme="majorBidi"/>
      <w:i/>
      <w:iCs/>
      <w:color w:val="179DFF" w:themeColor="text1" w:themeTint="BF"/>
    </w:rPr>
  </w:style>
  <w:style w:type="paragraph" w:styleId="Ttulo8">
    <w:name w:val="heading 8"/>
    <w:basedOn w:val="Normal"/>
    <w:next w:val="Normal"/>
    <w:link w:val="Ttulo8Car"/>
    <w:uiPriority w:val="9"/>
    <w:semiHidden/>
    <w:unhideWhenUsed/>
    <w:qFormat/>
    <w:rsid w:val="008C4967"/>
    <w:pPr>
      <w:keepNext/>
      <w:keepLines/>
      <w:numPr>
        <w:ilvl w:val="7"/>
        <w:numId w:val="9"/>
      </w:numPr>
      <w:spacing w:before="200" w:after="0"/>
      <w:outlineLvl w:val="7"/>
    </w:pPr>
    <w:rPr>
      <w:rFonts w:eastAsiaTheme="majorEastAsia" w:cstheme="majorBidi"/>
      <w:color w:val="0075C9" w:themeColor="accent1"/>
      <w:szCs w:val="20"/>
    </w:rPr>
  </w:style>
  <w:style w:type="paragraph" w:styleId="Ttulo9">
    <w:name w:val="heading 9"/>
    <w:basedOn w:val="Normal"/>
    <w:next w:val="Normal"/>
    <w:link w:val="Ttulo9Car"/>
    <w:uiPriority w:val="9"/>
    <w:semiHidden/>
    <w:unhideWhenUsed/>
    <w:qFormat/>
    <w:rsid w:val="008C4967"/>
    <w:pPr>
      <w:keepNext/>
      <w:keepLines/>
      <w:numPr>
        <w:ilvl w:val="8"/>
        <w:numId w:val="9"/>
      </w:numPr>
      <w:spacing w:before="200" w:after="0"/>
      <w:outlineLvl w:val="8"/>
    </w:pPr>
    <w:rPr>
      <w:rFonts w:eastAsiaTheme="majorEastAsia" w:cstheme="majorBidi"/>
      <w:i/>
      <w:iCs/>
      <w:color w:val="179DFF"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25F1"/>
    <w:rPr>
      <w:rFonts w:eastAsia="Times New Roman" w:cstheme="majorHAnsi"/>
      <w:b/>
      <w:color w:val="0075C9" w:themeColor="background1"/>
      <w:sz w:val="28"/>
      <w:szCs w:val="21"/>
      <w:shd w:val="clear" w:color="auto" w:fill="FFFFFF"/>
    </w:rPr>
  </w:style>
  <w:style w:type="character" w:customStyle="1" w:styleId="Ttulo2Car">
    <w:name w:val="Título 2 Car"/>
    <w:basedOn w:val="Fuentedeprrafopredeter"/>
    <w:link w:val="Ttulo2"/>
    <w:uiPriority w:val="9"/>
    <w:rsid w:val="002E243E"/>
    <w:rPr>
      <w:rFonts w:eastAsia="Times New Roman" w:cstheme="majorHAnsi"/>
      <w:b/>
      <w:color w:val="0075C9" w:themeColor="background1"/>
      <w:sz w:val="24"/>
      <w:szCs w:val="21"/>
      <w:shd w:val="clear" w:color="auto" w:fill="FFFFFF"/>
    </w:rPr>
  </w:style>
  <w:style w:type="character" w:customStyle="1" w:styleId="Ttulo3Car">
    <w:name w:val="Título 3 Car"/>
    <w:basedOn w:val="Fuentedeprrafopredeter"/>
    <w:link w:val="Ttulo3"/>
    <w:uiPriority w:val="9"/>
    <w:rsid w:val="00351D59"/>
    <w:rPr>
      <w:rFonts w:cstheme="majorHAnsi"/>
      <w:b/>
      <w:color w:val="0075C9" w:themeColor="background1"/>
    </w:rPr>
  </w:style>
  <w:style w:type="character" w:customStyle="1" w:styleId="Ttulo4Car">
    <w:name w:val="Título 4 Car"/>
    <w:basedOn w:val="Fuentedeprrafopredeter"/>
    <w:link w:val="Ttulo4"/>
    <w:uiPriority w:val="9"/>
    <w:rsid w:val="00351D59"/>
    <w:rPr>
      <w:rFonts w:cstheme="majorHAnsi"/>
      <w:b/>
      <w:color w:val="0075C9" w:themeColor="background1"/>
    </w:rPr>
  </w:style>
  <w:style w:type="character" w:customStyle="1" w:styleId="Ttulo5Car">
    <w:name w:val="Título 5 Car"/>
    <w:basedOn w:val="Fuentedeprrafopredeter"/>
    <w:link w:val="Ttulo5"/>
    <w:uiPriority w:val="9"/>
    <w:rsid w:val="00351D59"/>
    <w:rPr>
      <w:rFonts w:cstheme="majorHAnsi"/>
      <w:color w:val="0075C9" w:themeColor="background1"/>
    </w:rPr>
  </w:style>
  <w:style w:type="character" w:customStyle="1" w:styleId="Ttulo6Car">
    <w:name w:val="Título 6 Car"/>
    <w:basedOn w:val="Fuentedeprrafopredeter"/>
    <w:link w:val="Ttulo6"/>
    <w:uiPriority w:val="9"/>
    <w:rsid w:val="00351D59"/>
    <w:rPr>
      <w:rFonts w:cstheme="majorHAnsi"/>
      <w:i/>
      <w:color w:val="0075C9" w:themeColor="background1"/>
    </w:rPr>
  </w:style>
  <w:style w:type="character" w:customStyle="1" w:styleId="Ttulo7Car">
    <w:name w:val="Título 7 Car"/>
    <w:basedOn w:val="Fuentedeprrafopredeter"/>
    <w:link w:val="Ttulo7"/>
    <w:uiPriority w:val="9"/>
    <w:semiHidden/>
    <w:rsid w:val="008C4967"/>
    <w:rPr>
      <w:rFonts w:asciiTheme="minorHAnsi" w:eastAsiaTheme="majorEastAsia" w:hAnsiTheme="minorHAnsi" w:cstheme="majorBidi"/>
      <w:i/>
      <w:iCs/>
      <w:color w:val="179DFF" w:themeColor="text1" w:themeTint="BF"/>
    </w:rPr>
  </w:style>
  <w:style w:type="character" w:customStyle="1" w:styleId="Ttulo8Car">
    <w:name w:val="Título 8 Car"/>
    <w:basedOn w:val="Fuentedeprrafopredeter"/>
    <w:link w:val="Ttulo8"/>
    <w:uiPriority w:val="9"/>
    <w:semiHidden/>
    <w:rsid w:val="008C4967"/>
    <w:rPr>
      <w:rFonts w:asciiTheme="minorHAnsi" w:eastAsiaTheme="majorEastAsia" w:hAnsiTheme="minorHAnsi" w:cstheme="majorBidi"/>
      <w:color w:val="0075C9" w:themeColor="accent1"/>
      <w:sz w:val="20"/>
      <w:szCs w:val="20"/>
    </w:rPr>
  </w:style>
  <w:style w:type="character" w:customStyle="1" w:styleId="Ttulo9Car">
    <w:name w:val="Título 9 Car"/>
    <w:basedOn w:val="Fuentedeprrafopredeter"/>
    <w:link w:val="Ttulo9"/>
    <w:uiPriority w:val="9"/>
    <w:semiHidden/>
    <w:rsid w:val="008C4967"/>
    <w:rPr>
      <w:rFonts w:asciiTheme="minorHAnsi" w:eastAsiaTheme="majorEastAsia" w:hAnsiTheme="minorHAnsi" w:cstheme="majorBidi"/>
      <w:i/>
      <w:iCs/>
      <w:color w:val="179DFF" w:themeColor="text1" w:themeTint="BF"/>
      <w:sz w:val="20"/>
      <w:szCs w:val="20"/>
    </w:rPr>
  </w:style>
  <w:style w:type="paragraph" w:styleId="Epgrafe">
    <w:name w:val="caption"/>
    <w:basedOn w:val="Normal"/>
    <w:next w:val="Normal"/>
    <w:uiPriority w:val="35"/>
    <w:unhideWhenUsed/>
    <w:qFormat/>
    <w:rsid w:val="008C4967"/>
    <w:pPr>
      <w:spacing w:line="240" w:lineRule="auto"/>
    </w:pPr>
    <w:rPr>
      <w:b/>
      <w:bCs/>
      <w:color w:val="0075C9" w:themeColor="accent1"/>
      <w:sz w:val="18"/>
      <w:szCs w:val="18"/>
    </w:rPr>
  </w:style>
  <w:style w:type="paragraph" w:styleId="Ttulo">
    <w:name w:val="Title"/>
    <w:basedOn w:val="Normal"/>
    <w:next w:val="Normal"/>
    <w:link w:val="TtuloCar"/>
    <w:autoRedefine/>
    <w:uiPriority w:val="10"/>
    <w:qFormat/>
    <w:rsid w:val="00C30A1D"/>
    <w:pPr>
      <w:spacing w:before="360" w:after="420" w:line="240" w:lineRule="auto"/>
      <w:contextualSpacing/>
      <w:jc w:val="center"/>
    </w:pPr>
    <w:rPr>
      <w:rFonts w:asciiTheme="majorHAnsi" w:eastAsiaTheme="majorEastAsia" w:hAnsiTheme="majorHAnsi" w:cstheme="majorHAnsi"/>
      <w:b/>
      <w:color w:val="0075C9" w:themeColor="background1"/>
      <w:spacing w:val="5"/>
      <w:kern w:val="28"/>
      <w:sz w:val="52"/>
      <w:szCs w:val="52"/>
    </w:rPr>
  </w:style>
  <w:style w:type="character" w:customStyle="1" w:styleId="TtuloCar">
    <w:name w:val="Título Car"/>
    <w:basedOn w:val="Fuentedeprrafopredeter"/>
    <w:link w:val="Ttulo"/>
    <w:uiPriority w:val="10"/>
    <w:rsid w:val="00C30A1D"/>
    <w:rPr>
      <w:rFonts w:eastAsiaTheme="majorEastAsia" w:cstheme="majorHAnsi"/>
      <w:b/>
      <w:color w:val="0075C9" w:themeColor="background1"/>
      <w:spacing w:val="5"/>
      <w:kern w:val="28"/>
      <w:sz w:val="52"/>
      <w:szCs w:val="52"/>
      <w:shd w:val="clear" w:color="auto" w:fill="FFFFFF"/>
    </w:rPr>
  </w:style>
  <w:style w:type="paragraph" w:styleId="Subttulo">
    <w:name w:val="Subtitle"/>
    <w:basedOn w:val="Normal"/>
    <w:next w:val="Normal"/>
    <w:link w:val="SubttuloCar"/>
    <w:uiPriority w:val="11"/>
    <w:qFormat/>
    <w:rsid w:val="00920380"/>
    <w:pPr>
      <w:numPr>
        <w:ilvl w:val="1"/>
      </w:numPr>
    </w:pPr>
    <w:rPr>
      <w:rFonts w:asciiTheme="majorHAnsi" w:eastAsiaTheme="majorEastAsia" w:hAnsiTheme="majorHAnsi" w:cstheme="majorHAnsi"/>
      <w:iCs/>
      <w:color w:val="808080" w:themeColor="background2" w:themeShade="80"/>
      <w:spacing w:val="15"/>
      <w:sz w:val="24"/>
      <w:szCs w:val="24"/>
    </w:rPr>
  </w:style>
  <w:style w:type="character" w:customStyle="1" w:styleId="SubttuloCar">
    <w:name w:val="Subtítulo Car"/>
    <w:basedOn w:val="Fuentedeprrafopredeter"/>
    <w:link w:val="Subttulo"/>
    <w:uiPriority w:val="11"/>
    <w:rsid w:val="00920380"/>
    <w:rPr>
      <w:rFonts w:eastAsiaTheme="majorEastAsia" w:cstheme="majorHAnsi"/>
      <w:iCs/>
      <w:color w:val="808080" w:themeColor="background2" w:themeShade="80"/>
      <w:spacing w:val="15"/>
      <w:sz w:val="24"/>
      <w:szCs w:val="24"/>
      <w:shd w:val="clear" w:color="auto" w:fill="FFFFFF"/>
    </w:rPr>
  </w:style>
  <w:style w:type="character" w:styleId="Textoennegrita">
    <w:name w:val="Strong"/>
    <w:basedOn w:val="Fuentedeprrafopredeter"/>
    <w:uiPriority w:val="22"/>
    <w:qFormat/>
    <w:rsid w:val="008C4967"/>
    <w:rPr>
      <w:b/>
      <w:bCs/>
    </w:rPr>
  </w:style>
  <w:style w:type="character" w:styleId="nfasis">
    <w:name w:val="Emphasis"/>
    <w:basedOn w:val="Fuentedeprrafopredeter"/>
    <w:uiPriority w:val="20"/>
    <w:qFormat/>
    <w:rsid w:val="008C4967"/>
    <w:rPr>
      <w:i/>
      <w:iCs/>
    </w:rPr>
  </w:style>
  <w:style w:type="paragraph" w:styleId="Sinespaciado">
    <w:name w:val="No Spacing"/>
    <w:link w:val="SinespaciadoCar"/>
    <w:uiPriority w:val="1"/>
    <w:qFormat/>
    <w:rsid w:val="00920380"/>
    <w:pPr>
      <w:spacing w:after="0" w:line="240" w:lineRule="auto"/>
    </w:pPr>
    <w:rPr>
      <w:rFonts w:asciiTheme="minorHAnsi" w:hAnsiTheme="minorHAnsi"/>
    </w:rPr>
  </w:style>
  <w:style w:type="character" w:customStyle="1" w:styleId="SinespaciadoCar">
    <w:name w:val="Sin espaciado Car"/>
    <w:basedOn w:val="Fuentedeprrafopredeter"/>
    <w:link w:val="Sinespaciado"/>
    <w:uiPriority w:val="1"/>
    <w:rsid w:val="00920380"/>
    <w:rPr>
      <w:rFonts w:asciiTheme="minorHAnsi" w:hAnsiTheme="minorHAnsi"/>
    </w:rPr>
  </w:style>
  <w:style w:type="paragraph" w:styleId="Prrafodelista">
    <w:name w:val="List Paragraph"/>
    <w:basedOn w:val="Normal"/>
    <w:uiPriority w:val="34"/>
    <w:qFormat/>
    <w:rsid w:val="008C4967"/>
    <w:pPr>
      <w:ind w:left="720"/>
      <w:contextualSpacing/>
    </w:pPr>
  </w:style>
  <w:style w:type="paragraph" w:styleId="Cita">
    <w:name w:val="Quote"/>
    <w:basedOn w:val="Normal"/>
    <w:next w:val="Normal"/>
    <w:link w:val="CitaCar"/>
    <w:uiPriority w:val="29"/>
    <w:qFormat/>
    <w:rsid w:val="008C4967"/>
    <w:rPr>
      <w:i/>
      <w:iCs/>
      <w:color w:val="0075C9" w:themeColor="text1"/>
    </w:rPr>
  </w:style>
  <w:style w:type="character" w:customStyle="1" w:styleId="CitaCar">
    <w:name w:val="Cita Car"/>
    <w:basedOn w:val="Fuentedeprrafopredeter"/>
    <w:link w:val="Cita"/>
    <w:uiPriority w:val="29"/>
    <w:rsid w:val="008C4967"/>
    <w:rPr>
      <w:i/>
      <w:iCs/>
      <w:color w:val="0075C9" w:themeColor="text1"/>
    </w:rPr>
  </w:style>
  <w:style w:type="paragraph" w:styleId="Citadestacada">
    <w:name w:val="Intense Quote"/>
    <w:basedOn w:val="Normal"/>
    <w:next w:val="Normal"/>
    <w:link w:val="CitadestacadaCar"/>
    <w:uiPriority w:val="30"/>
    <w:qFormat/>
    <w:rsid w:val="008C4967"/>
    <w:pPr>
      <w:pBdr>
        <w:bottom w:val="single" w:sz="4" w:space="4" w:color="0075C9" w:themeColor="accent1"/>
      </w:pBdr>
      <w:spacing w:before="200" w:after="280"/>
      <w:ind w:left="936" w:right="936"/>
    </w:pPr>
    <w:rPr>
      <w:b/>
      <w:bCs/>
      <w:i/>
      <w:iCs/>
      <w:color w:val="0075C9" w:themeColor="accent1"/>
    </w:rPr>
  </w:style>
  <w:style w:type="character" w:customStyle="1" w:styleId="CitadestacadaCar">
    <w:name w:val="Cita destacada Car"/>
    <w:basedOn w:val="Fuentedeprrafopredeter"/>
    <w:link w:val="Citadestacada"/>
    <w:uiPriority w:val="30"/>
    <w:rsid w:val="008C4967"/>
    <w:rPr>
      <w:b/>
      <w:bCs/>
      <w:i/>
      <w:iCs/>
      <w:color w:val="0075C9" w:themeColor="accent1"/>
    </w:rPr>
  </w:style>
  <w:style w:type="character" w:styleId="nfasissutil">
    <w:name w:val="Subtle Emphasis"/>
    <w:basedOn w:val="Fuentedeprrafopredeter"/>
    <w:uiPriority w:val="19"/>
    <w:qFormat/>
    <w:rsid w:val="008C4967"/>
    <w:rPr>
      <w:i/>
      <w:iCs/>
      <w:color w:val="65BEFF" w:themeColor="text1" w:themeTint="7F"/>
    </w:rPr>
  </w:style>
  <w:style w:type="character" w:styleId="nfasisintenso">
    <w:name w:val="Intense Emphasis"/>
    <w:basedOn w:val="Fuentedeprrafopredeter"/>
    <w:uiPriority w:val="21"/>
    <w:qFormat/>
    <w:rsid w:val="008C4967"/>
    <w:rPr>
      <w:b/>
      <w:bCs/>
      <w:i/>
      <w:iCs/>
      <w:color w:val="0075C9" w:themeColor="accent1"/>
    </w:rPr>
  </w:style>
  <w:style w:type="character" w:styleId="Referenciasutil">
    <w:name w:val="Subtle Reference"/>
    <w:basedOn w:val="Fuentedeprrafopredeter"/>
    <w:uiPriority w:val="31"/>
    <w:qFormat/>
    <w:rsid w:val="008C4967"/>
    <w:rPr>
      <w:smallCaps/>
      <w:color w:val="C1E5FF" w:themeColor="accent2"/>
      <w:u w:val="single"/>
    </w:rPr>
  </w:style>
  <w:style w:type="character" w:styleId="Referenciaintensa">
    <w:name w:val="Intense Reference"/>
    <w:basedOn w:val="Fuentedeprrafopredeter"/>
    <w:uiPriority w:val="32"/>
    <w:qFormat/>
    <w:rsid w:val="008C4967"/>
    <w:rPr>
      <w:b/>
      <w:bCs/>
      <w:smallCaps/>
      <w:color w:val="C1E5FF" w:themeColor="accent2"/>
      <w:spacing w:val="5"/>
      <w:u w:val="single"/>
    </w:rPr>
  </w:style>
  <w:style w:type="character" w:styleId="Ttulodellibro">
    <w:name w:val="Book Title"/>
    <w:basedOn w:val="Fuentedeprrafopredeter"/>
    <w:uiPriority w:val="33"/>
    <w:qFormat/>
    <w:rsid w:val="008C4967"/>
    <w:rPr>
      <w:b/>
      <w:bCs/>
      <w:smallCaps/>
      <w:spacing w:val="5"/>
    </w:rPr>
  </w:style>
  <w:style w:type="paragraph" w:styleId="TtulodeTDC">
    <w:name w:val="TOC Heading"/>
    <w:basedOn w:val="Ttulo1"/>
    <w:next w:val="Normal"/>
    <w:uiPriority w:val="39"/>
    <w:unhideWhenUsed/>
    <w:qFormat/>
    <w:rsid w:val="008C4967"/>
    <w:pPr>
      <w:outlineLvl w:val="9"/>
    </w:pPr>
  </w:style>
  <w:style w:type="paragraph" w:styleId="Textodeglobo">
    <w:name w:val="Balloon Text"/>
    <w:basedOn w:val="Normal"/>
    <w:link w:val="TextodegloboCar"/>
    <w:uiPriority w:val="99"/>
    <w:semiHidden/>
    <w:unhideWhenUsed/>
    <w:rsid w:val="008C4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67"/>
    <w:rPr>
      <w:rFonts w:ascii="Tahoma" w:hAnsi="Tahoma" w:cs="Tahoma"/>
      <w:sz w:val="16"/>
      <w:szCs w:val="16"/>
    </w:rPr>
  </w:style>
  <w:style w:type="paragraph" w:styleId="Encabezado">
    <w:name w:val="header"/>
    <w:basedOn w:val="Normal"/>
    <w:link w:val="EncabezadoCar"/>
    <w:uiPriority w:val="99"/>
    <w:unhideWhenUsed/>
    <w:rsid w:val="008C4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967"/>
  </w:style>
  <w:style w:type="paragraph" w:styleId="Piedepgina">
    <w:name w:val="footer"/>
    <w:basedOn w:val="Normal"/>
    <w:link w:val="PiedepginaCar"/>
    <w:uiPriority w:val="99"/>
    <w:unhideWhenUsed/>
    <w:rsid w:val="008C4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967"/>
  </w:style>
  <w:style w:type="table" w:styleId="Tablaconcuadrcula">
    <w:name w:val="Table Grid"/>
    <w:basedOn w:val="Tablanormal"/>
    <w:uiPriority w:val="59"/>
    <w:rsid w:val="008C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qFormat/>
    <w:rsid w:val="00920380"/>
    <w:pPr>
      <w:spacing w:after="0"/>
    </w:pPr>
    <w:rPr>
      <w:rFonts w:asciiTheme="majorHAnsi" w:hAnsiTheme="majorHAnsi"/>
      <w:b/>
      <w:bCs/>
      <w:color w:val="0075C9" w:themeColor="background1"/>
      <w:szCs w:val="20"/>
    </w:rPr>
  </w:style>
  <w:style w:type="paragraph" w:styleId="TDC1">
    <w:name w:val="toc 1"/>
    <w:basedOn w:val="Normal"/>
    <w:next w:val="Normal"/>
    <w:autoRedefine/>
    <w:uiPriority w:val="39"/>
    <w:unhideWhenUsed/>
    <w:qFormat/>
    <w:rsid w:val="00920380"/>
    <w:pPr>
      <w:tabs>
        <w:tab w:val="left" w:pos="440"/>
        <w:tab w:val="right" w:leader="dot" w:pos="8494"/>
      </w:tabs>
      <w:spacing w:before="360" w:after="0"/>
    </w:pPr>
    <w:rPr>
      <w:rFonts w:asciiTheme="majorHAnsi" w:hAnsiTheme="majorHAnsi" w:cstheme="majorHAnsi"/>
      <w:b/>
      <w:bCs/>
      <w:caps/>
      <w:color w:val="0075C9" w:themeColor="background1"/>
      <w:sz w:val="24"/>
      <w:szCs w:val="24"/>
    </w:rPr>
  </w:style>
  <w:style w:type="paragraph" w:styleId="TDC3">
    <w:name w:val="toc 3"/>
    <w:basedOn w:val="Normal"/>
    <w:next w:val="Normal"/>
    <w:link w:val="TDC3Car"/>
    <w:autoRedefine/>
    <w:uiPriority w:val="39"/>
    <w:unhideWhenUsed/>
    <w:qFormat/>
    <w:rsid w:val="008429A8"/>
    <w:pPr>
      <w:tabs>
        <w:tab w:val="left" w:pos="880"/>
        <w:tab w:val="right" w:leader="dot" w:pos="8494"/>
      </w:tabs>
      <w:spacing w:after="0"/>
      <w:ind w:left="220"/>
    </w:pPr>
    <w:rPr>
      <w:rFonts w:asciiTheme="majorHAnsi" w:hAnsiTheme="majorHAnsi"/>
      <w:noProof/>
      <w:color w:val="0075C9" w:themeColor="background1"/>
      <w:sz w:val="22"/>
      <w:szCs w:val="20"/>
    </w:rPr>
  </w:style>
  <w:style w:type="paragraph" w:styleId="TDC4">
    <w:name w:val="toc 4"/>
    <w:basedOn w:val="Normal"/>
    <w:next w:val="Normal"/>
    <w:autoRedefine/>
    <w:uiPriority w:val="39"/>
    <w:unhideWhenUsed/>
    <w:rsid w:val="00920380"/>
    <w:pPr>
      <w:spacing w:after="0"/>
      <w:ind w:left="440"/>
    </w:pPr>
    <w:rPr>
      <w:rFonts w:asciiTheme="majorHAnsi" w:hAnsiTheme="majorHAnsi"/>
      <w:color w:val="0075C9" w:themeColor="background1"/>
      <w:szCs w:val="20"/>
    </w:rPr>
  </w:style>
  <w:style w:type="paragraph" w:styleId="TDC5">
    <w:name w:val="toc 5"/>
    <w:basedOn w:val="Normal"/>
    <w:next w:val="Normal"/>
    <w:autoRedefine/>
    <w:uiPriority w:val="39"/>
    <w:unhideWhenUsed/>
    <w:rsid w:val="00920380"/>
    <w:pPr>
      <w:spacing w:after="0"/>
      <w:ind w:left="660"/>
    </w:pPr>
    <w:rPr>
      <w:rFonts w:asciiTheme="majorHAnsi" w:hAnsiTheme="majorHAnsi"/>
      <w:color w:val="0075C9" w:themeColor="background1"/>
      <w:szCs w:val="20"/>
    </w:rPr>
  </w:style>
  <w:style w:type="paragraph" w:styleId="TDC6">
    <w:name w:val="toc 6"/>
    <w:basedOn w:val="Normal"/>
    <w:next w:val="Normal"/>
    <w:autoRedefine/>
    <w:uiPriority w:val="39"/>
    <w:unhideWhenUsed/>
    <w:rsid w:val="00920380"/>
    <w:pPr>
      <w:spacing w:after="0"/>
      <w:ind w:left="880"/>
    </w:pPr>
    <w:rPr>
      <w:rFonts w:asciiTheme="majorHAnsi" w:hAnsiTheme="majorHAnsi"/>
      <w:color w:val="0075C9" w:themeColor="background1"/>
      <w:szCs w:val="20"/>
    </w:rPr>
  </w:style>
  <w:style w:type="paragraph" w:styleId="TDC7">
    <w:name w:val="toc 7"/>
    <w:basedOn w:val="Normal"/>
    <w:next w:val="Normal"/>
    <w:autoRedefine/>
    <w:uiPriority w:val="39"/>
    <w:unhideWhenUsed/>
    <w:rsid w:val="00920380"/>
    <w:pPr>
      <w:spacing w:after="0"/>
      <w:ind w:left="1100"/>
    </w:pPr>
    <w:rPr>
      <w:rFonts w:asciiTheme="majorHAnsi" w:hAnsiTheme="majorHAnsi"/>
      <w:color w:val="0075C9" w:themeColor="background1"/>
      <w:szCs w:val="20"/>
    </w:rPr>
  </w:style>
  <w:style w:type="paragraph" w:styleId="TDC8">
    <w:name w:val="toc 8"/>
    <w:basedOn w:val="Normal"/>
    <w:next w:val="Normal"/>
    <w:autoRedefine/>
    <w:uiPriority w:val="39"/>
    <w:unhideWhenUsed/>
    <w:rsid w:val="00920380"/>
    <w:pPr>
      <w:spacing w:after="0"/>
      <w:ind w:left="1320"/>
    </w:pPr>
    <w:rPr>
      <w:rFonts w:asciiTheme="majorHAnsi" w:hAnsiTheme="majorHAnsi"/>
      <w:color w:val="0075C9" w:themeColor="background1"/>
      <w:szCs w:val="20"/>
    </w:rPr>
  </w:style>
  <w:style w:type="paragraph" w:styleId="TDC9">
    <w:name w:val="toc 9"/>
    <w:basedOn w:val="Normal"/>
    <w:next w:val="Normal"/>
    <w:autoRedefine/>
    <w:uiPriority w:val="39"/>
    <w:unhideWhenUsed/>
    <w:rsid w:val="00920380"/>
    <w:pPr>
      <w:spacing w:after="0"/>
      <w:ind w:left="1540"/>
    </w:pPr>
    <w:rPr>
      <w:rFonts w:asciiTheme="majorHAnsi" w:hAnsiTheme="majorHAnsi"/>
      <w:color w:val="0075C9" w:themeColor="background1"/>
      <w:szCs w:val="20"/>
    </w:rPr>
  </w:style>
  <w:style w:type="character" w:styleId="Hipervnculo">
    <w:name w:val="Hyperlink"/>
    <w:basedOn w:val="Fuentedeprrafopredeter"/>
    <w:uiPriority w:val="99"/>
    <w:unhideWhenUsed/>
    <w:rsid w:val="001A56D5"/>
    <w:rPr>
      <w:color w:val="0075C9" 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pPr>
    <w:rPr>
      <w:rFonts w:ascii="Times New Roman" w:hAnsi="Times New Roman" w:cs="Times New Roman"/>
      <w:sz w:val="24"/>
      <w:szCs w:val="24"/>
    </w:rPr>
  </w:style>
  <w:style w:type="paragraph" w:customStyle="1" w:styleId="p-s">
    <w:name w:val="p-s"/>
    <w:basedOn w:val="Normal"/>
    <w:rsid w:val="0036258E"/>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33DF4"/>
    <w:pPr>
      <w:spacing w:before="100" w:beforeAutospacing="1" w:after="100" w:afterAutospacing="1" w:line="240" w:lineRule="auto"/>
    </w:pPr>
    <w:rPr>
      <w:rFonts w:ascii="Times New Roman" w:hAnsi="Times New Roman" w:cs="Times New Roman"/>
      <w:sz w:val="24"/>
      <w:szCs w:val="24"/>
    </w:rPr>
  </w:style>
  <w:style w:type="character" w:styleId="Textodelmarcadordeposicin">
    <w:name w:val="Placeholder Text"/>
    <w:basedOn w:val="Fuentedeprrafopredeter"/>
    <w:uiPriority w:val="99"/>
    <w:semiHidden/>
    <w:rsid w:val="002628F1"/>
    <w:rPr>
      <w:color w:val="808080"/>
    </w:rPr>
  </w:style>
  <w:style w:type="paragraph" w:customStyle="1" w:styleId="Parrafotitulo2">
    <w:name w:val="Parrafo titulo 2"/>
    <w:basedOn w:val="Normal"/>
    <w:link w:val="Parrafotitulo2Car"/>
    <w:qFormat/>
    <w:rsid w:val="00920380"/>
    <w:pPr>
      <w:ind w:left="724"/>
    </w:pPr>
    <w:rPr>
      <w:rFonts w:cstheme="majorHAnsi"/>
    </w:rPr>
  </w:style>
  <w:style w:type="paragraph" w:customStyle="1" w:styleId="Parrafotitulo3">
    <w:name w:val="Parrafo titulo 3"/>
    <w:basedOn w:val="Normal"/>
    <w:link w:val="Parrafotitulo3Car"/>
    <w:qFormat/>
    <w:rsid w:val="00920380"/>
    <w:pPr>
      <w:ind w:left="1448"/>
    </w:pPr>
  </w:style>
  <w:style w:type="character" w:customStyle="1" w:styleId="Parrafotitulo2Car">
    <w:name w:val="Parrafo titulo 2 Car"/>
    <w:basedOn w:val="Fuentedeprrafopredeter"/>
    <w:link w:val="Parrafotitulo2"/>
    <w:rsid w:val="00920380"/>
    <w:rPr>
      <w:rFonts w:asciiTheme="minorHAnsi" w:eastAsia="Times New Roman" w:hAnsiTheme="minorHAnsi" w:cstheme="majorHAnsi"/>
      <w:color w:val="000000"/>
      <w:sz w:val="21"/>
      <w:szCs w:val="21"/>
      <w:shd w:val="clear" w:color="auto" w:fill="FFFFFF"/>
    </w:rPr>
  </w:style>
  <w:style w:type="paragraph" w:customStyle="1" w:styleId="Parrafotitulo4">
    <w:name w:val="Parrafo titulo 4"/>
    <w:basedOn w:val="Normal"/>
    <w:link w:val="Parrafotitulo4Car"/>
    <w:qFormat/>
    <w:rsid w:val="00920380"/>
    <w:pPr>
      <w:ind w:left="2172"/>
    </w:pPr>
  </w:style>
  <w:style w:type="character" w:customStyle="1" w:styleId="Parrafotitulo3Car">
    <w:name w:val="Parrafo titulo 3 Car"/>
    <w:basedOn w:val="Fuentedeprrafopredeter"/>
    <w:link w:val="Parrafotitulo3"/>
    <w:rsid w:val="00920380"/>
    <w:rPr>
      <w:rFonts w:asciiTheme="minorHAnsi" w:eastAsia="Times New Roman" w:hAnsiTheme="minorHAnsi" w:cs="Open Sans"/>
      <w:color w:val="000000"/>
      <w:sz w:val="21"/>
      <w:szCs w:val="21"/>
      <w:shd w:val="clear" w:color="auto" w:fill="FFFFFF"/>
    </w:rPr>
  </w:style>
  <w:style w:type="paragraph" w:customStyle="1" w:styleId="Parrafotitulo5">
    <w:name w:val="Parrafo titulo 5"/>
    <w:basedOn w:val="Normal"/>
    <w:link w:val="Parrafotitulo5Car"/>
    <w:qFormat/>
    <w:rsid w:val="00920380"/>
    <w:pPr>
      <w:ind w:left="2896"/>
    </w:pPr>
  </w:style>
  <w:style w:type="character" w:customStyle="1" w:styleId="Parrafotitulo4Car">
    <w:name w:val="Parrafo titulo 4 Car"/>
    <w:basedOn w:val="Fuentedeprrafopredeter"/>
    <w:link w:val="Parrafotitulo4"/>
    <w:rsid w:val="00920380"/>
    <w:rPr>
      <w:rFonts w:asciiTheme="minorHAnsi" w:eastAsia="Times New Roman" w:hAnsiTheme="minorHAnsi" w:cs="Open Sans"/>
      <w:color w:val="000000"/>
      <w:sz w:val="21"/>
      <w:szCs w:val="21"/>
      <w:shd w:val="clear" w:color="auto" w:fill="FFFFFF"/>
    </w:rPr>
  </w:style>
  <w:style w:type="paragraph" w:customStyle="1" w:styleId="Parrafotitulo6">
    <w:name w:val="Parrafo titulo 6"/>
    <w:basedOn w:val="Normal"/>
    <w:link w:val="Parrafotitulo6Car"/>
    <w:qFormat/>
    <w:rsid w:val="00920380"/>
    <w:pPr>
      <w:ind w:left="3620"/>
    </w:pPr>
  </w:style>
  <w:style w:type="character" w:customStyle="1" w:styleId="Parrafotitulo5Car">
    <w:name w:val="Parrafo titulo 5 Car"/>
    <w:basedOn w:val="Fuentedeprrafopredeter"/>
    <w:link w:val="Parrafotitulo5"/>
    <w:rsid w:val="00920380"/>
    <w:rPr>
      <w:rFonts w:asciiTheme="minorHAnsi" w:eastAsia="Times New Roman" w:hAnsiTheme="minorHAnsi" w:cs="Open Sans"/>
      <w:color w:val="000000"/>
      <w:sz w:val="21"/>
      <w:szCs w:val="21"/>
      <w:shd w:val="clear" w:color="auto" w:fill="FFFFFF"/>
    </w:rPr>
  </w:style>
  <w:style w:type="paragraph" w:customStyle="1" w:styleId="Direccionlateral">
    <w:name w:val="Direccion lateral"/>
    <w:basedOn w:val="TDC3"/>
    <w:link w:val="DireccionlateralCar"/>
    <w:qFormat/>
    <w:rsid w:val="008429A8"/>
    <w:rPr>
      <w:color w:val="auto"/>
      <w:sz w:val="18"/>
    </w:rPr>
  </w:style>
  <w:style w:type="character" w:customStyle="1" w:styleId="Parrafotitulo6Car">
    <w:name w:val="Parrafo titulo 6 Car"/>
    <w:basedOn w:val="Fuentedeprrafopredeter"/>
    <w:link w:val="Parrafotitulo6"/>
    <w:rsid w:val="00920380"/>
    <w:rPr>
      <w:rFonts w:asciiTheme="minorHAnsi" w:eastAsia="Times New Roman" w:hAnsiTheme="minorHAnsi" w:cs="Open Sans"/>
      <w:color w:val="000000"/>
      <w:sz w:val="21"/>
      <w:szCs w:val="21"/>
      <w:shd w:val="clear" w:color="auto" w:fill="FFFFFF"/>
    </w:rPr>
  </w:style>
  <w:style w:type="character" w:customStyle="1" w:styleId="TDC3Car">
    <w:name w:val="TDC 3 Car"/>
    <w:basedOn w:val="Fuentedeprrafopredeter"/>
    <w:link w:val="TDC3"/>
    <w:uiPriority w:val="39"/>
    <w:rsid w:val="008429A8"/>
    <w:rPr>
      <w:rFonts w:eastAsia="Times New Roman" w:cs="Open Sans"/>
      <w:noProof/>
      <w:color w:val="0075C9" w:themeColor="background1"/>
      <w:szCs w:val="20"/>
      <w:shd w:val="clear" w:color="auto" w:fill="FFFFFF"/>
    </w:rPr>
  </w:style>
  <w:style w:type="character" w:customStyle="1" w:styleId="DireccionlateralCar">
    <w:name w:val="Direccion lateral Car"/>
    <w:basedOn w:val="TDC3Car"/>
    <w:link w:val="Direccionlateral"/>
    <w:rsid w:val="008429A8"/>
    <w:rPr>
      <w:rFonts w:eastAsia="Times New Roman" w:cs="Open Sans"/>
      <w:noProof/>
      <w:color w:val="0075C9" w:themeColor="background1"/>
      <w:sz w:val="18"/>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s-ES" w:eastAsia="es-E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0"/>
    <w:pPr>
      <w:shd w:val="clear" w:color="auto" w:fill="FFFFFF"/>
      <w:spacing w:before="240" w:after="240"/>
      <w:jc w:val="both"/>
    </w:pPr>
    <w:rPr>
      <w:rFonts w:asciiTheme="minorHAnsi" w:eastAsia="Times New Roman" w:hAnsiTheme="minorHAnsi" w:cs="Open Sans"/>
      <w:sz w:val="20"/>
      <w:szCs w:val="21"/>
    </w:rPr>
  </w:style>
  <w:style w:type="paragraph" w:styleId="Ttulo1">
    <w:name w:val="heading 1"/>
    <w:basedOn w:val="Prrafodelista"/>
    <w:next w:val="Normal"/>
    <w:link w:val="Ttulo1Car"/>
    <w:autoRedefine/>
    <w:uiPriority w:val="9"/>
    <w:qFormat/>
    <w:rsid w:val="00A325F1"/>
    <w:pPr>
      <w:ind w:left="0"/>
      <w:jc w:val="center"/>
      <w:outlineLvl w:val="0"/>
    </w:pPr>
    <w:rPr>
      <w:rFonts w:asciiTheme="majorHAnsi" w:hAnsiTheme="majorHAnsi" w:cstheme="majorHAnsi"/>
      <w:b/>
      <w:color w:val="0075C9" w:themeColor="background1"/>
      <w:sz w:val="28"/>
    </w:rPr>
  </w:style>
  <w:style w:type="paragraph" w:styleId="Ttulo2">
    <w:name w:val="heading 2"/>
    <w:basedOn w:val="Prrafodelista"/>
    <w:next w:val="Parrafotitulo2"/>
    <w:link w:val="Ttulo2Car"/>
    <w:autoRedefine/>
    <w:uiPriority w:val="9"/>
    <w:unhideWhenUsed/>
    <w:qFormat/>
    <w:rsid w:val="002E243E"/>
    <w:pPr>
      <w:ind w:left="708" w:hanging="708"/>
      <w:jc w:val="left"/>
      <w:outlineLvl w:val="1"/>
    </w:pPr>
    <w:rPr>
      <w:rFonts w:asciiTheme="majorHAnsi" w:hAnsiTheme="majorHAnsi" w:cstheme="majorHAnsi"/>
      <w:b/>
      <w:color w:val="0075C9" w:themeColor="background1"/>
      <w:sz w:val="24"/>
    </w:rPr>
  </w:style>
  <w:style w:type="paragraph" w:styleId="Ttulo3">
    <w:name w:val="heading 3"/>
    <w:basedOn w:val="Prrafodelista"/>
    <w:next w:val="Parrafotitulo3"/>
    <w:link w:val="Ttulo3Car"/>
    <w:uiPriority w:val="9"/>
    <w:unhideWhenUsed/>
    <w:qFormat/>
    <w:rsid w:val="00351D59"/>
    <w:pPr>
      <w:numPr>
        <w:ilvl w:val="2"/>
        <w:numId w:val="12"/>
      </w:numPr>
      <w:outlineLvl w:val="2"/>
    </w:pPr>
    <w:rPr>
      <w:rFonts w:asciiTheme="majorHAnsi" w:hAnsiTheme="majorHAnsi" w:cstheme="majorHAnsi"/>
      <w:b/>
      <w:color w:val="0075C9" w:themeColor="background1"/>
    </w:rPr>
  </w:style>
  <w:style w:type="paragraph" w:styleId="Ttulo4">
    <w:name w:val="heading 4"/>
    <w:basedOn w:val="Prrafodelista"/>
    <w:next w:val="Parrafotitulo4"/>
    <w:link w:val="Ttulo4Car"/>
    <w:uiPriority w:val="9"/>
    <w:unhideWhenUsed/>
    <w:qFormat/>
    <w:rsid w:val="00351D59"/>
    <w:pPr>
      <w:numPr>
        <w:ilvl w:val="3"/>
        <w:numId w:val="12"/>
      </w:numPr>
      <w:outlineLvl w:val="3"/>
    </w:pPr>
    <w:rPr>
      <w:rFonts w:asciiTheme="majorHAnsi" w:hAnsiTheme="majorHAnsi" w:cstheme="majorHAnsi"/>
      <w:b/>
      <w:color w:val="0075C9" w:themeColor="background1"/>
    </w:rPr>
  </w:style>
  <w:style w:type="paragraph" w:styleId="Ttulo5">
    <w:name w:val="heading 5"/>
    <w:basedOn w:val="Prrafodelista"/>
    <w:next w:val="Parrafotitulo5"/>
    <w:link w:val="Ttulo5Car"/>
    <w:uiPriority w:val="9"/>
    <w:unhideWhenUsed/>
    <w:qFormat/>
    <w:rsid w:val="00351D59"/>
    <w:pPr>
      <w:numPr>
        <w:ilvl w:val="4"/>
        <w:numId w:val="12"/>
      </w:numPr>
      <w:outlineLvl w:val="4"/>
    </w:pPr>
    <w:rPr>
      <w:rFonts w:asciiTheme="majorHAnsi" w:hAnsiTheme="majorHAnsi" w:cstheme="majorHAnsi"/>
      <w:color w:val="0075C9" w:themeColor="background1"/>
    </w:rPr>
  </w:style>
  <w:style w:type="paragraph" w:styleId="Ttulo6">
    <w:name w:val="heading 6"/>
    <w:basedOn w:val="Prrafodelista"/>
    <w:next w:val="Parrafotitulo6"/>
    <w:link w:val="Ttulo6Car"/>
    <w:uiPriority w:val="9"/>
    <w:unhideWhenUsed/>
    <w:qFormat/>
    <w:rsid w:val="00351D59"/>
    <w:pPr>
      <w:numPr>
        <w:ilvl w:val="5"/>
        <w:numId w:val="12"/>
      </w:numPr>
      <w:outlineLvl w:val="5"/>
    </w:pPr>
    <w:rPr>
      <w:rFonts w:asciiTheme="majorHAnsi" w:hAnsiTheme="majorHAnsi" w:cstheme="majorHAnsi"/>
      <w:i/>
      <w:color w:val="0075C9" w:themeColor="background1"/>
    </w:rPr>
  </w:style>
  <w:style w:type="paragraph" w:styleId="Ttulo7">
    <w:name w:val="heading 7"/>
    <w:basedOn w:val="Normal"/>
    <w:next w:val="Normal"/>
    <w:link w:val="Ttulo7Car"/>
    <w:uiPriority w:val="9"/>
    <w:semiHidden/>
    <w:unhideWhenUsed/>
    <w:qFormat/>
    <w:rsid w:val="008C4967"/>
    <w:pPr>
      <w:keepNext/>
      <w:keepLines/>
      <w:numPr>
        <w:ilvl w:val="6"/>
        <w:numId w:val="9"/>
      </w:numPr>
      <w:spacing w:before="200" w:after="0"/>
      <w:outlineLvl w:val="6"/>
    </w:pPr>
    <w:rPr>
      <w:rFonts w:eastAsiaTheme="majorEastAsia" w:cstheme="majorBidi"/>
      <w:i/>
      <w:iCs/>
      <w:color w:val="179DFF" w:themeColor="text1" w:themeTint="BF"/>
    </w:rPr>
  </w:style>
  <w:style w:type="paragraph" w:styleId="Ttulo8">
    <w:name w:val="heading 8"/>
    <w:basedOn w:val="Normal"/>
    <w:next w:val="Normal"/>
    <w:link w:val="Ttulo8Car"/>
    <w:uiPriority w:val="9"/>
    <w:semiHidden/>
    <w:unhideWhenUsed/>
    <w:qFormat/>
    <w:rsid w:val="008C4967"/>
    <w:pPr>
      <w:keepNext/>
      <w:keepLines/>
      <w:numPr>
        <w:ilvl w:val="7"/>
        <w:numId w:val="9"/>
      </w:numPr>
      <w:spacing w:before="200" w:after="0"/>
      <w:outlineLvl w:val="7"/>
    </w:pPr>
    <w:rPr>
      <w:rFonts w:eastAsiaTheme="majorEastAsia" w:cstheme="majorBidi"/>
      <w:color w:val="0075C9" w:themeColor="accent1"/>
      <w:szCs w:val="20"/>
    </w:rPr>
  </w:style>
  <w:style w:type="paragraph" w:styleId="Ttulo9">
    <w:name w:val="heading 9"/>
    <w:basedOn w:val="Normal"/>
    <w:next w:val="Normal"/>
    <w:link w:val="Ttulo9Car"/>
    <w:uiPriority w:val="9"/>
    <w:semiHidden/>
    <w:unhideWhenUsed/>
    <w:qFormat/>
    <w:rsid w:val="008C4967"/>
    <w:pPr>
      <w:keepNext/>
      <w:keepLines/>
      <w:numPr>
        <w:ilvl w:val="8"/>
        <w:numId w:val="9"/>
      </w:numPr>
      <w:spacing w:before="200" w:after="0"/>
      <w:outlineLvl w:val="8"/>
    </w:pPr>
    <w:rPr>
      <w:rFonts w:eastAsiaTheme="majorEastAsia" w:cstheme="majorBidi"/>
      <w:i/>
      <w:iCs/>
      <w:color w:val="179DFF"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25F1"/>
    <w:rPr>
      <w:rFonts w:eastAsia="Times New Roman" w:cstheme="majorHAnsi"/>
      <w:b/>
      <w:color w:val="0075C9" w:themeColor="background1"/>
      <w:sz w:val="28"/>
      <w:szCs w:val="21"/>
      <w:shd w:val="clear" w:color="auto" w:fill="FFFFFF"/>
    </w:rPr>
  </w:style>
  <w:style w:type="character" w:customStyle="1" w:styleId="Ttulo2Car">
    <w:name w:val="Título 2 Car"/>
    <w:basedOn w:val="Fuentedeprrafopredeter"/>
    <w:link w:val="Ttulo2"/>
    <w:uiPriority w:val="9"/>
    <w:rsid w:val="002E243E"/>
    <w:rPr>
      <w:rFonts w:eastAsia="Times New Roman" w:cstheme="majorHAnsi"/>
      <w:b/>
      <w:color w:val="0075C9" w:themeColor="background1"/>
      <w:sz w:val="24"/>
      <w:szCs w:val="21"/>
      <w:shd w:val="clear" w:color="auto" w:fill="FFFFFF"/>
    </w:rPr>
  </w:style>
  <w:style w:type="character" w:customStyle="1" w:styleId="Ttulo3Car">
    <w:name w:val="Título 3 Car"/>
    <w:basedOn w:val="Fuentedeprrafopredeter"/>
    <w:link w:val="Ttulo3"/>
    <w:uiPriority w:val="9"/>
    <w:rsid w:val="00351D59"/>
    <w:rPr>
      <w:rFonts w:cstheme="majorHAnsi"/>
      <w:b/>
      <w:color w:val="0075C9" w:themeColor="background1"/>
    </w:rPr>
  </w:style>
  <w:style w:type="character" w:customStyle="1" w:styleId="Ttulo4Car">
    <w:name w:val="Título 4 Car"/>
    <w:basedOn w:val="Fuentedeprrafopredeter"/>
    <w:link w:val="Ttulo4"/>
    <w:uiPriority w:val="9"/>
    <w:rsid w:val="00351D59"/>
    <w:rPr>
      <w:rFonts w:cstheme="majorHAnsi"/>
      <w:b/>
      <w:color w:val="0075C9" w:themeColor="background1"/>
    </w:rPr>
  </w:style>
  <w:style w:type="character" w:customStyle="1" w:styleId="Ttulo5Car">
    <w:name w:val="Título 5 Car"/>
    <w:basedOn w:val="Fuentedeprrafopredeter"/>
    <w:link w:val="Ttulo5"/>
    <w:uiPriority w:val="9"/>
    <w:rsid w:val="00351D59"/>
    <w:rPr>
      <w:rFonts w:cstheme="majorHAnsi"/>
      <w:color w:val="0075C9" w:themeColor="background1"/>
    </w:rPr>
  </w:style>
  <w:style w:type="character" w:customStyle="1" w:styleId="Ttulo6Car">
    <w:name w:val="Título 6 Car"/>
    <w:basedOn w:val="Fuentedeprrafopredeter"/>
    <w:link w:val="Ttulo6"/>
    <w:uiPriority w:val="9"/>
    <w:rsid w:val="00351D59"/>
    <w:rPr>
      <w:rFonts w:cstheme="majorHAnsi"/>
      <w:i/>
      <w:color w:val="0075C9" w:themeColor="background1"/>
    </w:rPr>
  </w:style>
  <w:style w:type="character" w:customStyle="1" w:styleId="Ttulo7Car">
    <w:name w:val="Título 7 Car"/>
    <w:basedOn w:val="Fuentedeprrafopredeter"/>
    <w:link w:val="Ttulo7"/>
    <w:uiPriority w:val="9"/>
    <w:semiHidden/>
    <w:rsid w:val="008C4967"/>
    <w:rPr>
      <w:rFonts w:asciiTheme="minorHAnsi" w:eastAsiaTheme="majorEastAsia" w:hAnsiTheme="minorHAnsi" w:cstheme="majorBidi"/>
      <w:i/>
      <w:iCs/>
      <w:color w:val="179DFF" w:themeColor="text1" w:themeTint="BF"/>
    </w:rPr>
  </w:style>
  <w:style w:type="character" w:customStyle="1" w:styleId="Ttulo8Car">
    <w:name w:val="Título 8 Car"/>
    <w:basedOn w:val="Fuentedeprrafopredeter"/>
    <w:link w:val="Ttulo8"/>
    <w:uiPriority w:val="9"/>
    <w:semiHidden/>
    <w:rsid w:val="008C4967"/>
    <w:rPr>
      <w:rFonts w:asciiTheme="minorHAnsi" w:eastAsiaTheme="majorEastAsia" w:hAnsiTheme="minorHAnsi" w:cstheme="majorBidi"/>
      <w:color w:val="0075C9" w:themeColor="accent1"/>
      <w:sz w:val="20"/>
      <w:szCs w:val="20"/>
    </w:rPr>
  </w:style>
  <w:style w:type="character" w:customStyle="1" w:styleId="Ttulo9Car">
    <w:name w:val="Título 9 Car"/>
    <w:basedOn w:val="Fuentedeprrafopredeter"/>
    <w:link w:val="Ttulo9"/>
    <w:uiPriority w:val="9"/>
    <w:semiHidden/>
    <w:rsid w:val="008C4967"/>
    <w:rPr>
      <w:rFonts w:asciiTheme="minorHAnsi" w:eastAsiaTheme="majorEastAsia" w:hAnsiTheme="minorHAnsi" w:cstheme="majorBidi"/>
      <w:i/>
      <w:iCs/>
      <w:color w:val="179DFF" w:themeColor="text1" w:themeTint="BF"/>
      <w:sz w:val="20"/>
      <w:szCs w:val="20"/>
    </w:rPr>
  </w:style>
  <w:style w:type="paragraph" w:styleId="Epgrafe">
    <w:name w:val="caption"/>
    <w:basedOn w:val="Normal"/>
    <w:next w:val="Normal"/>
    <w:uiPriority w:val="35"/>
    <w:unhideWhenUsed/>
    <w:qFormat/>
    <w:rsid w:val="008C4967"/>
    <w:pPr>
      <w:spacing w:line="240" w:lineRule="auto"/>
    </w:pPr>
    <w:rPr>
      <w:b/>
      <w:bCs/>
      <w:color w:val="0075C9" w:themeColor="accent1"/>
      <w:sz w:val="18"/>
      <w:szCs w:val="18"/>
    </w:rPr>
  </w:style>
  <w:style w:type="paragraph" w:styleId="Ttulo">
    <w:name w:val="Title"/>
    <w:basedOn w:val="Normal"/>
    <w:next w:val="Normal"/>
    <w:link w:val="TtuloCar"/>
    <w:autoRedefine/>
    <w:uiPriority w:val="10"/>
    <w:qFormat/>
    <w:rsid w:val="00C30A1D"/>
    <w:pPr>
      <w:spacing w:before="360" w:after="420" w:line="240" w:lineRule="auto"/>
      <w:contextualSpacing/>
      <w:jc w:val="center"/>
    </w:pPr>
    <w:rPr>
      <w:rFonts w:asciiTheme="majorHAnsi" w:eastAsiaTheme="majorEastAsia" w:hAnsiTheme="majorHAnsi" w:cstheme="majorHAnsi"/>
      <w:b/>
      <w:color w:val="0075C9" w:themeColor="background1"/>
      <w:spacing w:val="5"/>
      <w:kern w:val="28"/>
      <w:sz w:val="52"/>
      <w:szCs w:val="52"/>
    </w:rPr>
  </w:style>
  <w:style w:type="character" w:customStyle="1" w:styleId="TtuloCar">
    <w:name w:val="Título Car"/>
    <w:basedOn w:val="Fuentedeprrafopredeter"/>
    <w:link w:val="Ttulo"/>
    <w:uiPriority w:val="10"/>
    <w:rsid w:val="00C30A1D"/>
    <w:rPr>
      <w:rFonts w:eastAsiaTheme="majorEastAsia" w:cstheme="majorHAnsi"/>
      <w:b/>
      <w:color w:val="0075C9" w:themeColor="background1"/>
      <w:spacing w:val="5"/>
      <w:kern w:val="28"/>
      <w:sz w:val="52"/>
      <w:szCs w:val="52"/>
      <w:shd w:val="clear" w:color="auto" w:fill="FFFFFF"/>
    </w:rPr>
  </w:style>
  <w:style w:type="paragraph" w:styleId="Subttulo">
    <w:name w:val="Subtitle"/>
    <w:basedOn w:val="Normal"/>
    <w:next w:val="Normal"/>
    <w:link w:val="SubttuloCar"/>
    <w:uiPriority w:val="11"/>
    <w:qFormat/>
    <w:rsid w:val="00920380"/>
    <w:pPr>
      <w:numPr>
        <w:ilvl w:val="1"/>
      </w:numPr>
    </w:pPr>
    <w:rPr>
      <w:rFonts w:asciiTheme="majorHAnsi" w:eastAsiaTheme="majorEastAsia" w:hAnsiTheme="majorHAnsi" w:cstheme="majorHAnsi"/>
      <w:iCs/>
      <w:color w:val="808080" w:themeColor="background2" w:themeShade="80"/>
      <w:spacing w:val="15"/>
      <w:sz w:val="24"/>
      <w:szCs w:val="24"/>
    </w:rPr>
  </w:style>
  <w:style w:type="character" w:customStyle="1" w:styleId="SubttuloCar">
    <w:name w:val="Subtítulo Car"/>
    <w:basedOn w:val="Fuentedeprrafopredeter"/>
    <w:link w:val="Subttulo"/>
    <w:uiPriority w:val="11"/>
    <w:rsid w:val="00920380"/>
    <w:rPr>
      <w:rFonts w:eastAsiaTheme="majorEastAsia" w:cstheme="majorHAnsi"/>
      <w:iCs/>
      <w:color w:val="808080" w:themeColor="background2" w:themeShade="80"/>
      <w:spacing w:val="15"/>
      <w:sz w:val="24"/>
      <w:szCs w:val="24"/>
      <w:shd w:val="clear" w:color="auto" w:fill="FFFFFF"/>
    </w:rPr>
  </w:style>
  <w:style w:type="character" w:styleId="Textoennegrita">
    <w:name w:val="Strong"/>
    <w:basedOn w:val="Fuentedeprrafopredeter"/>
    <w:uiPriority w:val="22"/>
    <w:qFormat/>
    <w:rsid w:val="008C4967"/>
    <w:rPr>
      <w:b/>
      <w:bCs/>
    </w:rPr>
  </w:style>
  <w:style w:type="character" w:styleId="nfasis">
    <w:name w:val="Emphasis"/>
    <w:basedOn w:val="Fuentedeprrafopredeter"/>
    <w:uiPriority w:val="20"/>
    <w:qFormat/>
    <w:rsid w:val="008C4967"/>
    <w:rPr>
      <w:i/>
      <w:iCs/>
    </w:rPr>
  </w:style>
  <w:style w:type="paragraph" w:styleId="Sinespaciado">
    <w:name w:val="No Spacing"/>
    <w:link w:val="SinespaciadoCar"/>
    <w:uiPriority w:val="1"/>
    <w:qFormat/>
    <w:rsid w:val="00920380"/>
    <w:pPr>
      <w:spacing w:after="0" w:line="240" w:lineRule="auto"/>
    </w:pPr>
    <w:rPr>
      <w:rFonts w:asciiTheme="minorHAnsi" w:hAnsiTheme="minorHAnsi"/>
    </w:rPr>
  </w:style>
  <w:style w:type="character" w:customStyle="1" w:styleId="SinespaciadoCar">
    <w:name w:val="Sin espaciado Car"/>
    <w:basedOn w:val="Fuentedeprrafopredeter"/>
    <w:link w:val="Sinespaciado"/>
    <w:uiPriority w:val="1"/>
    <w:rsid w:val="00920380"/>
    <w:rPr>
      <w:rFonts w:asciiTheme="minorHAnsi" w:hAnsiTheme="minorHAnsi"/>
    </w:rPr>
  </w:style>
  <w:style w:type="paragraph" w:styleId="Prrafodelista">
    <w:name w:val="List Paragraph"/>
    <w:basedOn w:val="Normal"/>
    <w:uiPriority w:val="34"/>
    <w:qFormat/>
    <w:rsid w:val="008C4967"/>
    <w:pPr>
      <w:ind w:left="720"/>
      <w:contextualSpacing/>
    </w:pPr>
  </w:style>
  <w:style w:type="paragraph" w:styleId="Cita">
    <w:name w:val="Quote"/>
    <w:basedOn w:val="Normal"/>
    <w:next w:val="Normal"/>
    <w:link w:val="CitaCar"/>
    <w:uiPriority w:val="29"/>
    <w:qFormat/>
    <w:rsid w:val="008C4967"/>
    <w:rPr>
      <w:i/>
      <w:iCs/>
      <w:color w:val="0075C9" w:themeColor="text1"/>
    </w:rPr>
  </w:style>
  <w:style w:type="character" w:customStyle="1" w:styleId="CitaCar">
    <w:name w:val="Cita Car"/>
    <w:basedOn w:val="Fuentedeprrafopredeter"/>
    <w:link w:val="Cita"/>
    <w:uiPriority w:val="29"/>
    <w:rsid w:val="008C4967"/>
    <w:rPr>
      <w:i/>
      <w:iCs/>
      <w:color w:val="0075C9" w:themeColor="text1"/>
    </w:rPr>
  </w:style>
  <w:style w:type="paragraph" w:styleId="Citadestacada">
    <w:name w:val="Intense Quote"/>
    <w:basedOn w:val="Normal"/>
    <w:next w:val="Normal"/>
    <w:link w:val="CitadestacadaCar"/>
    <w:uiPriority w:val="30"/>
    <w:qFormat/>
    <w:rsid w:val="008C4967"/>
    <w:pPr>
      <w:pBdr>
        <w:bottom w:val="single" w:sz="4" w:space="4" w:color="0075C9" w:themeColor="accent1"/>
      </w:pBdr>
      <w:spacing w:before="200" w:after="280"/>
      <w:ind w:left="936" w:right="936"/>
    </w:pPr>
    <w:rPr>
      <w:b/>
      <w:bCs/>
      <w:i/>
      <w:iCs/>
      <w:color w:val="0075C9" w:themeColor="accent1"/>
    </w:rPr>
  </w:style>
  <w:style w:type="character" w:customStyle="1" w:styleId="CitadestacadaCar">
    <w:name w:val="Cita destacada Car"/>
    <w:basedOn w:val="Fuentedeprrafopredeter"/>
    <w:link w:val="Citadestacada"/>
    <w:uiPriority w:val="30"/>
    <w:rsid w:val="008C4967"/>
    <w:rPr>
      <w:b/>
      <w:bCs/>
      <w:i/>
      <w:iCs/>
      <w:color w:val="0075C9" w:themeColor="accent1"/>
    </w:rPr>
  </w:style>
  <w:style w:type="character" w:styleId="nfasissutil">
    <w:name w:val="Subtle Emphasis"/>
    <w:basedOn w:val="Fuentedeprrafopredeter"/>
    <w:uiPriority w:val="19"/>
    <w:qFormat/>
    <w:rsid w:val="008C4967"/>
    <w:rPr>
      <w:i/>
      <w:iCs/>
      <w:color w:val="65BEFF" w:themeColor="text1" w:themeTint="7F"/>
    </w:rPr>
  </w:style>
  <w:style w:type="character" w:styleId="nfasisintenso">
    <w:name w:val="Intense Emphasis"/>
    <w:basedOn w:val="Fuentedeprrafopredeter"/>
    <w:uiPriority w:val="21"/>
    <w:qFormat/>
    <w:rsid w:val="008C4967"/>
    <w:rPr>
      <w:b/>
      <w:bCs/>
      <w:i/>
      <w:iCs/>
      <w:color w:val="0075C9" w:themeColor="accent1"/>
    </w:rPr>
  </w:style>
  <w:style w:type="character" w:styleId="Referenciasutil">
    <w:name w:val="Subtle Reference"/>
    <w:basedOn w:val="Fuentedeprrafopredeter"/>
    <w:uiPriority w:val="31"/>
    <w:qFormat/>
    <w:rsid w:val="008C4967"/>
    <w:rPr>
      <w:smallCaps/>
      <w:color w:val="C1E5FF" w:themeColor="accent2"/>
      <w:u w:val="single"/>
    </w:rPr>
  </w:style>
  <w:style w:type="character" w:styleId="Referenciaintensa">
    <w:name w:val="Intense Reference"/>
    <w:basedOn w:val="Fuentedeprrafopredeter"/>
    <w:uiPriority w:val="32"/>
    <w:qFormat/>
    <w:rsid w:val="008C4967"/>
    <w:rPr>
      <w:b/>
      <w:bCs/>
      <w:smallCaps/>
      <w:color w:val="C1E5FF" w:themeColor="accent2"/>
      <w:spacing w:val="5"/>
      <w:u w:val="single"/>
    </w:rPr>
  </w:style>
  <w:style w:type="character" w:styleId="Ttulodellibro">
    <w:name w:val="Book Title"/>
    <w:basedOn w:val="Fuentedeprrafopredeter"/>
    <w:uiPriority w:val="33"/>
    <w:qFormat/>
    <w:rsid w:val="008C4967"/>
    <w:rPr>
      <w:b/>
      <w:bCs/>
      <w:smallCaps/>
      <w:spacing w:val="5"/>
    </w:rPr>
  </w:style>
  <w:style w:type="paragraph" w:styleId="TtulodeTDC">
    <w:name w:val="TOC Heading"/>
    <w:basedOn w:val="Ttulo1"/>
    <w:next w:val="Normal"/>
    <w:uiPriority w:val="39"/>
    <w:unhideWhenUsed/>
    <w:qFormat/>
    <w:rsid w:val="008C4967"/>
    <w:pPr>
      <w:outlineLvl w:val="9"/>
    </w:pPr>
  </w:style>
  <w:style w:type="paragraph" w:styleId="Textodeglobo">
    <w:name w:val="Balloon Text"/>
    <w:basedOn w:val="Normal"/>
    <w:link w:val="TextodegloboCar"/>
    <w:uiPriority w:val="99"/>
    <w:semiHidden/>
    <w:unhideWhenUsed/>
    <w:rsid w:val="008C4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967"/>
    <w:rPr>
      <w:rFonts w:ascii="Tahoma" w:hAnsi="Tahoma" w:cs="Tahoma"/>
      <w:sz w:val="16"/>
      <w:szCs w:val="16"/>
    </w:rPr>
  </w:style>
  <w:style w:type="paragraph" w:styleId="Encabezado">
    <w:name w:val="header"/>
    <w:basedOn w:val="Normal"/>
    <w:link w:val="EncabezadoCar"/>
    <w:uiPriority w:val="99"/>
    <w:unhideWhenUsed/>
    <w:rsid w:val="008C4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967"/>
  </w:style>
  <w:style w:type="paragraph" w:styleId="Piedepgina">
    <w:name w:val="footer"/>
    <w:basedOn w:val="Normal"/>
    <w:link w:val="PiedepginaCar"/>
    <w:uiPriority w:val="99"/>
    <w:unhideWhenUsed/>
    <w:rsid w:val="008C4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967"/>
  </w:style>
  <w:style w:type="table" w:styleId="Tablaconcuadrcula">
    <w:name w:val="Table Grid"/>
    <w:basedOn w:val="Tablanormal"/>
    <w:uiPriority w:val="59"/>
    <w:rsid w:val="008C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qFormat/>
    <w:rsid w:val="00920380"/>
    <w:pPr>
      <w:spacing w:after="0"/>
    </w:pPr>
    <w:rPr>
      <w:rFonts w:asciiTheme="majorHAnsi" w:hAnsiTheme="majorHAnsi"/>
      <w:b/>
      <w:bCs/>
      <w:color w:val="0075C9" w:themeColor="background1"/>
      <w:szCs w:val="20"/>
    </w:rPr>
  </w:style>
  <w:style w:type="paragraph" w:styleId="TDC1">
    <w:name w:val="toc 1"/>
    <w:basedOn w:val="Normal"/>
    <w:next w:val="Normal"/>
    <w:autoRedefine/>
    <w:uiPriority w:val="39"/>
    <w:unhideWhenUsed/>
    <w:qFormat/>
    <w:rsid w:val="00920380"/>
    <w:pPr>
      <w:tabs>
        <w:tab w:val="left" w:pos="440"/>
        <w:tab w:val="right" w:leader="dot" w:pos="8494"/>
      </w:tabs>
      <w:spacing w:before="360" w:after="0"/>
    </w:pPr>
    <w:rPr>
      <w:rFonts w:asciiTheme="majorHAnsi" w:hAnsiTheme="majorHAnsi" w:cstheme="majorHAnsi"/>
      <w:b/>
      <w:bCs/>
      <w:caps/>
      <w:color w:val="0075C9" w:themeColor="background1"/>
      <w:sz w:val="24"/>
      <w:szCs w:val="24"/>
    </w:rPr>
  </w:style>
  <w:style w:type="paragraph" w:styleId="TDC3">
    <w:name w:val="toc 3"/>
    <w:basedOn w:val="Normal"/>
    <w:next w:val="Normal"/>
    <w:link w:val="TDC3Car"/>
    <w:autoRedefine/>
    <w:uiPriority w:val="39"/>
    <w:unhideWhenUsed/>
    <w:qFormat/>
    <w:rsid w:val="008429A8"/>
    <w:pPr>
      <w:tabs>
        <w:tab w:val="left" w:pos="880"/>
        <w:tab w:val="right" w:leader="dot" w:pos="8494"/>
      </w:tabs>
      <w:spacing w:after="0"/>
      <w:ind w:left="220"/>
    </w:pPr>
    <w:rPr>
      <w:rFonts w:asciiTheme="majorHAnsi" w:hAnsiTheme="majorHAnsi"/>
      <w:noProof/>
      <w:color w:val="0075C9" w:themeColor="background1"/>
      <w:sz w:val="22"/>
      <w:szCs w:val="20"/>
    </w:rPr>
  </w:style>
  <w:style w:type="paragraph" w:styleId="TDC4">
    <w:name w:val="toc 4"/>
    <w:basedOn w:val="Normal"/>
    <w:next w:val="Normal"/>
    <w:autoRedefine/>
    <w:uiPriority w:val="39"/>
    <w:unhideWhenUsed/>
    <w:rsid w:val="00920380"/>
    <w:pPr>
      <w:spacing w:after="0"/>
      <w:ind w:left="440"/>
    </w:pPr>
    <w:rPr>
      <w:rFonts w:asciiTheme="majorHAnsi" w:hAnsiTheme="majorHAnsi"/>
      <w:color w:val="0075C9" w:themeColor="background1"/>
      <w:szCs w:val="20"/>
    </w:rPr>
  </w:style>
  <w:style w:type="paragraph" w:styleId="TDC5">
    <w:name w:val="toc 5"/>
    <w:basedOn w:val="Normal"/>
    <w:next w:val="Normal"/>
    <w:autoRedefine/>
    <w:uiPriority w:val="39"/>
    <w:unhideWhenUsed/>
    <w:rsid w:val="00920380"/>
    <w:pPr>
      <w:spacing w:after="0"/>
      <w:ind w:left="660"/>
    </w:pPr>
    <w:rPr>
      <w:rFonts w:asciiTheme="majorHAnsi" w:hAnsiTheme="majorHAnsi"/>
      <w:color w:val="0075C9" w:themeColor="background1"/>
      <w:szCs w:val="20"/>
    </w:rPr>
  </w:style>
  <w:style w:type="paragraph" w:styleId="TDC6">
    <w:name w:val="toc 6"/>
    <w:basedOn w:val="Normal"/>
    <w:next w:val="Normal"/>
    <w:autoRedefine/>
    <w:uiPriority w:val="39"/>
    <w:unhideWhenUsed/>
    <w:rsid w:val="00920380"/>
    <w:pPr>
      <w:spacing w:after="0"/>
      <w:ind w:left="880"/>
    </w:pPr>
    <w:rPr>
      <w:rFonts w:asciiTheme="majorHAnsi" w:hAnsiTheme="majorHAnsi"/>
      <w:color w:val="0075C9" w:themeColor="background1"/>
      <w:szCs w:val="20"/>
    </w:rPr>
  </w:style>
  <w:style w:type="paragraph" w:styleId="TDC7">
    <w:name w:val="toc 7"/>
    <w:basedOn w:val="Normal"/>
    <w:next w:val="Normal"/>
    <w:autoRedefine/>
    <w:uiPriority w:val="39"/>
    <w:unhideWhenUsed/>
    <w:rsid w:val="00920380"/>
    <w:pPr>
      <w:spacing w:after="0"/>
      <w:ind w:left="1100"/>
    </w:pPr>
    <w:rPr>
      <w:rFonts w:asciiTheme="majorHAnsi" w:hAnsiTheme="majorHAnsi"/>
      <w:color w:val="0075C9" w:themeColor="background1"/>
      <w:szCs w:val="20"/>
    </w:rPr>
  </w:style>
  <w:style w:type="paragraph" w:styleId="TDC8">
    <w:name w:val="toc 8"/>
    <w:basedOn w:val="Normal"/>
    <w:next w:val="Normal"/>
    <w:autoRedefine/>
    <w:uiPriority w:val="39"/>
    <w:unhideWhenUsed/>
    <w:rsid w:val="00920380"/>
    <w:pPr>
      <w:spacing w:after="0"/>
      <w:ind w:left="1320"/>
    </w:pPr>
    <w:rPr>
      <w:rFonts w:asciiTheme="majorHAnsi" w:hAnsiTheme="majorHAnsi"/>
      <w:color w:val="0075C9" w:themeColor="background1"/>
      <w:szCs w:val="20"/>
    </w:rPr>
  </w:style>
  <w:style w:type="paragraph" w:styleId="TDC9">
    <w:name w:val="toc 9"/>
    <w:basedOn w:val="Normal"/>
    <w:next w:val="Normal"/>
    <w:autoRedefine/>
    <w:uiPriority w:val="39"/>
    <w:unhideWhenUsed/>
    <w:rsid w:val="00920380"/>
    <w:pPr>
      <w:spacing w:after="0"/>
      <w:ind w:left="1540"/>
    </w:pPr>
    <w:rPr>
      <w:rFonts w:asciiTheme="majorHAnsi" w:hAnsiTheme="majorHAnsi"/>
      <w:color w:val="0075C9" w:themeColor="background1"/>
      <w:szCs w:val="20"/>
    </w:rPr>
  </w:style>
  <w:style w:type="character" w:styleId="Hipervnculo">
    <w:name w:val="Hyperlink"/>
    <w:basedOn w:val="Fuentedeprrafopredeter"/>
    <w:uiPriority w:val="99"/>
    <w:unhideWhenUsed/>
    <w:rsid w:val="001A56D5"/>
    <w:rPr>
      <w:color w:val="0075C9" 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pPr>
    <w:rPr>
      <w:rFonts w:ascii="Times New Roman" w:hAnsi="Times New Roman" w:cs="Times New Roman"/>
      <w:sz w:val="24"/>
      <w:szCs w:val="24"/>
    </w:rPr>
  </w:style>
  <w:style w:type="paragraph" w:customStyle="1" w:styleId="p-s">
    <w:name w:val="p-s"/>
    <w:basedOn w:val="Normal"/>
    <w:rsid w:val="0036258E"/>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A33DF4"/>
    <w:pPr>
      <w:spacing w:before="100" w:beforeAutospacing="1" w:after="100" w:afterAutospacing="1" w:line="240" w:lineRule="auto"/>
    </w:pPr>
    <w:rPr>
      <w:rFonts w:ascii="Times New Roman" w:hAnsi="Times New Roman" w:cs="Times New Roman"/>
      <w:sz w:val="24"/>
      <w:szCs w:val="24"/>
    </w:rPr>
  </w:style>
  <w:style w:type="character" w:styleId="Textodelmarcadordeposicin">
    <w:name w:val="Placeholder Text"/>
    <w:basedOn w:val="Fuentedeprrafopredeter"/>
    <w:uiPriority w:val="99"/>
    <w:semiHidden/>
    <w:rsid w:val="002628F1"/>
    <w:rPr>
      <w:color w:val="808080"/>
    </w:rPr>
  </w:style>
  <w:style w:type="paragraph" w:customStyle="1" w:styleId="Parrafotitulo2">
    <w:name w:val="Parrafo titulo 2"/>
    <w:basedOn w:val="Normal"/>
    <w:link w:val="Parrafotitulo2Car"/>
    <w:qFormat/>
    <w:rsid w:val="00920380"/>
    <w:pPr>
      <w:ind w:left="724"/>
    </w:pPr>
    <w:rPr>
      <w:rFonts w:cstheme="majorHAnsi"/>
    </w:rPr>
  </w:style>
  <w:style w:type="paragraph" w:customStyle="1" w:styleId="Parrafotitulo3">
    <w:name w:val="Parrafo titulo 3"/>
    <w:basedOn w:val="Normal"/>
    <w:link w:val="Parrafotitulo3Car"/>
    <w:qFormat/>
    <w:rsid w:val="00920380"/>
    <w:pPr>
      <w:ind w:left="1448"/>
    </w:pPr>
  </w:style>
  <w:style w:type="character" w:customStyle="1" w:styleId="Parrafotitulo2Car">
    <w:name w:val="Parrafo titulo 2 Car"/>
    <w:basedOn w:val="Fuentedeprrafopredeter"/>
    <w:link w:val="Parrafotitulo2"/>
    <w:rsid w:val="00920380"/>
    <w:rPr>
      <w:rFonts w:asciiTheme="minorHAnsi" w:eastAsia="Times New Roman" w:hAnsiTheme="minorHAnsi" w:cstheme="majorHAnsi"/>
      <w:color w:val="000000"/>
      <w:sz w:val="21"/>
      <w:szCs w:val="21"/>
      <w:shd w:val="clear" w:color="auto" w:fill="FFFFFF"/>
    </w:rPr>
  </w:style>
  <w:style w:type="paragraph" w:customStyle="1" w:styleId="Parrafotitulo4">
    <w:name w:val="Parrafo titulo 4"/>
    <w:basedOn w:val="Normal"/>
    <w:link w:val="Parrafotitulo4Car"/>
    <w:qFormat/>
    <w:rsid w:val="00920380"/>
    <w:pPr>
      <w:ind w:left="2172"/>
    </w:pPr>
  </w:style>
  <w:style w:type="character" w:customStyle="1" w:styleId="Parrafotitulo3Car">
    <w:name w:val="Parrafo titulo 3 Car"/>
    <w:basedOn w:val="Fuentedeprrafopredeter"/>
    <w:link w:val="Parrafotitulo3"/>
    <w:rsid w:val="00920380"/>
    <w:rPr>
      <w:rFonts w:asciiTheme="minorHAnsi" w:eastAsia="Times New Roman" w:hAnsiTheme="minorHAnsi" w:cs="Open Sans"/>
      <w:color w:val="000000"/>
      <w:sz w:val="21"/>
      <w:szCs w:val="21"/>
      <w:shd w:val="clear" w:color="auto" w:fill="FFFFFF"/>
    </w:rPr>
  </w:style>
  <w:style w:type="paragraph" w:customStyle="1" w:styleId="Parrafotitulo5">
    <w:name w:val="Parrafo titulo 5"/>
    <w:basedOn w:val="Normal"/>
    <w:link w:val="Parrafotitulo5Car"/>
    <w:qFormat/>
    <w:rsid w:val="00920380"/>
    <w:pPr>
      <w:ind w:left="2896"/>
    </w:pPr>
  </w:style>
  <w:style w:type="character" w:customStyle="1" w:styleId="Parrafotitulo4Car">
    <w:name w:val="Parrafo titulo 4 Car"/>
    <w:basedOn w:val="Fuentedeprrafopredeter"/>
    <w:link w:val="Parrafotitulo4"/>
    <w:rsid w:val="00920380"/>
    <w:rPr>
      <w:rFonts w:asciiTheme="minorHAnsi" w:eastAsia="Times New Roman" w:hAnsiTheme="minorHAnsi" w:cs="Open Sans"/>
      <w:color w:val="000000"/>
      <w:sz w:val="21"/>
      <w:szCs w:val="21"/>
      <w:shd w:val="clear" w:color="auto" w:fill="FFFFFF"/>
    </w:rPr>
  </w:style>
  <w:style w:type="paragraph" w:customStyle="1" w:styleId="Parrafotitulo6">
    <w:name w:val="Parrafo titulo 6"/>
    <w:basedOn w:val="Normal"/>
    <w:link w:val="Parrafotitulo6Car"/>
    <w:qFormat/>
    <w:rsid w:val="00920380"/>
    <w:pPr>
      <w:ind w:left="3620"/>
    </w:pPr>
  </w:style>
  <w:style w:type="character" w:customStyle="1" w:styleId="Parrafotitulo5Car">
    <w:name w:val="Parrafo titulo 5 Car"/>
    <w:basedOn w:val="Fuentedeprrafopredeter"/>
    <w:link w:val="Parrafotitulo5"/>
    <w:rsid w:val="00920380"/>
    <w:rPr>
      <w:rFonts w:asciiTheme="minorHAnsi" w:eastAsia="Times New Roman" w:hAnsiTheme="minorHAnsi" w:cs="Open Sans"/>
      <w:color w:val="000000"/>
      <w:sz w:val="21"/>
      <w:szCs w:val="21"/>
      <w:shd w:val="clear" w:color="auto" w:fill="FFFFFF"/>
    </w:rPr>
  </w:style>
  <w:style w:type="paragraph" w:customStyle="1" w:styleId="Direccionlateral">
    <w:name w:val="Direccion lateral"/>
    <w:basedOn w:val="TDC3"/>
    <w:link w:val="DireccionlateralCar"/>
    <w:qFormat/>
    <w:rsid w:val="008429A8"/>
    <w:rPr>
      <w:color w:val="auto"/>
      <w:sz w:val="18"/>
    </w:rPr>
  </w:style>
  <w:style w:type="character" w:customStyle="1" w:styleId="Parrafotitulo6Car">
    <w:name w:val="Parrafo titulo 6 Car"/>
    <w:basedOn w:val="Fuentedeprrafopredeter"/>
    <w:link w:val="Parrafotitulo6"/>
    <w:rsid w:val="00920380"/>
    <w:rPr>
      <w:rFonts w:asciiTheme="minorHAnsi" w:eastAsia="Times New Roman" w:hAnsiTheme="minorHAnsi" w:cs="Open Sans"/>
      <w:color w:val="000000"/>
      <w:sz w:val="21"/>
      <w:szCs w:val="21"/>
      <w:shd w:val="clear" w:color="auto" w:fill="FFFFFF"/>
    </w:rPr>
  </w:style>
  <w:style w:type="character" w:customStyle="1" w:styleId="TDC3Car">
    <w:name w:val="TDC 3 Car"/>
    <w:basedOn w:val="Fuentedeprrafopredeter"/>
    <w:link w:val="TDC3"/>
    <w:uiPriority w:val="39"/>
    <w:rsid w:val="008429A8"/>
    <w:rPr>
      <w:rFonts w:eastAsia="Times New Roman" w:cs="Open Sans"/>
      <w:noProof/>
      <w:color w:val="0075C9" w:themeColor="background1"/>
      <w:szCs w:val="20"/>
      <w:shd w:val="clear" w:color="auto" w:fill="FFFFFF"/>
    </w:rPr>
  </w:style>
  <w:style w:type="character" w:customStyle="1" w:styleId="DireccionlateralCar">
    <w:name w:val="Direccion lateral Car"/>
    <w:basedOn w:val="TDC3Car"/>
    <w:link w:val="Direccionlateral"/>
    <w:rsid w:val="008429A8"/>
    <w:rPr>
      <w:rFonts w:eastAsia="Times New Roman" w:cs="Open Sans"/>
      <w:noProof/>
      <w:color w:val="0075C9" w:themeColor="background1"/>
      <w:sz w:val="18"/>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108">
      <w:bodyDiv w:val="1"/>
      <w:marLeft w:val="0"/>
      <w:marRight w:val="0"/>
      <w:marTop w:val="0"/>
      <w:marBottom w:val="0"/>
      <w:divBdr>
        <w:top w:val="none" w:sz="0" w:space="0" w:color="auto"/>
        <w:left w:val="none" w:sz="0" w:space="0" w:color="auto"/>
        <w:bottom w:val="none" w:sz="0" w:space="0" w:color="auto"/>
        <w:right w:val="none" w:sz="0" w:space="0" w:color="auto"/>
      </w:divBdr>
    </w:div>
    <w:div w:id="183641662">
      <w:bodyDiv w:val="1"/>
      <w:marLeft w:val="0"/>
      <w:marRight w:val="0"/>
      <w:marTop w:val="0"/>
      <w:marBottom w:val="0"/>
      <w:divBdr>
        <w:top w:val="none" w:sz="0" w:space="0" w:color="auto"/>
        <w:left w:val="none" w:sz="0" w:space="0" w:color="auto"/>
        <w:bottom w:val="none" w:sz="0" w:space="0" w:color="auto"/>
        <w:right w:val="none" w:sz="0" w:space="0" w:color="auto"/>
      </w:divBdr>
    </w:div>
    <w:div w:id="259335316">
      <w:bodyDiv w:val="1"/>
      <w:marLeft w:val="0"/>
      <w:marRight w:val="0"/>
      <w:marTop w:val="0"/>
      <w:marBottom w:val="0"/>
      <w:divBdr>
        <w:top w:val="none" w:sz="0" w:space="0" w:color="auto"/>
        <w:left w:val="none" w:sz="0" w:space="0" w:color="auto"/>
        <w:bottom w:val="none" w:sz="0" w:space="0" w:color="auto"/>
        <w:right w:val="none" w:sz="0" w:space="0" w:color="auto"/>
      </w:divBdr>
    </w:div>
    <w:div w:id="464743203">
      <w:bodyDiv w:val="1"/>
      <w:marLeft w:val="0"/>
      <w:marRight w:val="0"/>
      <w:marTop w:val="0"/>
      <w:marBottom w:val="0"/>
      <w:divBdr>
        <w:top w:val="none" w:sz="0" w:space="0" w:color="auto"/>
        <w:left w:val="none" w:sz="0" w:space="0" w:color="auto"/>
        <w:bottom w:val="none" w:sz="0" w:space="0" w:color="auto"/>
        <w:right w:val="none" w:sz="0" w:space="0" w:color="auto"/>
      </w:divBdr>
    </w:div>
    <w:div w:id="684594341">
      <w:bodyDiv w:val="1"/>
      <w:marLeft w:val="0"/>
      <w:marRight w:val="0"/>
      <w:marTop w:val="0"/>
      <w:marBottom w:val="0"/>
      <w:divBdr>
        <w:top w:val="none" w:sz="0" w:space="0" w:color="auto"/>
        <w:left w:val="none" w:sz="0" w:space="0" w:color="auto"/>
        <w:bottom w:val="none" w:sz="0" w:space="0" w:color="auto"/>
        <w:right w:val="none" w:sz="0" w:space="0" w:color="auto"/>
      </w:divBdr>
    </w:div>
    <w:div w:id="774177801">
      <w:bodyDiv w:val="1"/>
      <w:marLeft w:val="0"/>
      <w:marRight w:val="0"/>
      <w:marTop w:val="0"/>
      <w:marBottom w:val="0"/>
      <w:divBdr>
        <w:top w:val="none" w:sz="0" w:space="0" w:color="auto"/>
        <w:left w:val="none" w:sz="0" w:space="0" w:color="auto"/>
        <w:bottom w:val="none" w:sz="0" w:space="0" w:color="auto"/>
        <w:right w:val="none" w:sz="0" w:space="0" w:color="auto"/>
      </w:divBdr>
    </w:div>
    <w:div w:id="956792535">
      <w:bodyDiv w:val="1"/>
      <w:marLeft w:val="0"/>
      <w:marRight w:val="0"/>
      <w:marTop w:val="0"/>
      <w:marBottom w:val="0"/>
      <w:divBdr>
        <w:top w:val="none" w:sz="0" w:space="0" w:color="auto"/>
        <w:left w:val="none" w:sz="0" w:space="0" w:color="auto"/>
        <w:bottom w:val="none" w:sz="0" w:space="0" w:color="auto"/>
        <w:right w:val="none" w:sz="0" w:space="0" w:color="auto"/>
      </w:divBdr>
    </w:div>
    <w:div w:id="1514416713">
      <w:bodyDiv w:val="1"/>
      <w:marLeft w:val="0"/>
      <w:marRight w:val="0"/>
      <w:marTop w:val="0"/>
      <w:marBottom w:val="0"/>
      <w:divBdr>
        <w:top w:val="none" w:sz="0" w:space="0" w:color="auto"/>
        <w:left w:val="none" w:sz="0" w:space="0" w:color="auto"/>
        <w:bottom w:val="none" w:sz="0" w:space="0" w:color="auto"/>
        <w:right w:val="none" w:sz="0" w:space="0" w:color="auto"/>
      </w:divBdr>
    </w:div>
    <w:div w:id="1738237809">
      <w:bodyDiv w:val="1"/>
      <w:marLeft w:val="0"/>
      <w:marRight w:val="0"/>
      <w:marTop w:val="0"/>
      <w:marBottom w:val="0"/>
      <w:divBdr>
        <w:top w:val="none" w:sz="0" w:space="0" w:color="auto"/>
        <w:left w:val="none" w:sz="0" w:space="0" w:color="auto"/>
        <w:bottom w:val="none" w:sz="0" w:space="0" w:color="auto"/>
        <w:right w:val="none" w:sz="0" w:space="0" w:color="auto"/>
      </w:divBdr>
    </w:div>
    <w:div w:id="1899435158">
      <w:bodyDiv w:val="1"/>
      <w:marLeft w:val="0"/>
      <w:marRight w:val="0"/>
      <w:marTop w:val="0"/>
      <w:marBottom w:val="0"/>
      <w:divBdr>
        <w:top w:val="none" w:sz="0" w:space="0" w:color="auto"/>
        <w:left w:val="none" w:sz="0" w:space="0" w:color="auto"/>
        <w:bottom w:val="none" w:sz="0" w:space="0" w:color="auto"/>
        <w:right w:val="none" w:sz="0" w:space="0" w:color="auto"/>
      </w:divBdr>
      <w:divsChild>
        <w:div w:id="395592331">
          <w:marLeft w:val="0"/>
          <w:marRight w:val="0"/>
          <w:marTop w:val="0"/>
          <w:marBottom w:val="0"/>
          <w:divBdr>
            <w:top w:val="none" w:sz="0" w:space="0" w:color="auto"/>
            <w:left w:val="none" w:sz="0" w:space="0" w:color="auto"/>
            <w:bottom w:val="none" w:sz="0" w:space="0" w:color="auto"/>
            <w:right w:val="none" w:sz="0" w:space="0" w:color="auto"/>
          </w:divBdr>
        </w:div>
      </w:divsChild>
    </w:div>
    <w:div w:id="1944533193">
      <w:bodyDiv w:val="1"/>
      <w:marLeft w:val="0"/>
      <w:marRight w:val="0"/>
      <w:marTop w:val="0"/>
      <w:marBottom w:val="0"/>
      <w:divBdr>
        <w:top w:val="none" w:sz="0" w:space="0" w:color="auto"/>
        <w:left w:val="none" w:sz="0" w:space="0" w:color="auto"/>
        <w:bottom w:val="none" w:sz="0" w:space="0" w:color="auto"/>
        <w:right w:val="none" w:sz="0" w:space="0" w:color="auto"/>
      </w:divBdr>
    </w:div>
    <w:div w:id="1953433911">
      <w:bodyDiv w:val="1"/>
      <w:marLeft w:val="0"/>
      <w:marRight w:val="0"/>
      <w:marTop w:val="0"/>
      <w:marBottom w:val="0"/>
      <w:divBdr>
        <w:top w:val="none" w:sz="0" w:space="0" w:color="auto"/>
        <w:left w:val="none" w:sz="0" w:space="0" w:color="auto"/>
        <w:bottom w:val="none" w:sz="0" w:space="0" w:color="auto"/>
        <w:right w:val="none" w:sz="0" w:space="0" w:color="auto"/>
      </w:divBdr>
    </w:div>
    <w:div w:id="2033803420">
      <w:bodyDiv w:val="1"/>
      <w:marLeft w:val="0"/>
      <w:marRight w:val="0"/>
      <w:marTop w:val="0"/>
      <w:marBottom w:val="0"/>
      <w:divBdr>
        <w:top w:val="none" w:sz="0" w:space="0" w:color="auto"/>
        <w:left w:val="none" w:sz="0" w:space="0" w:color="auto"/>
        <w:bottom w:val="none" w:sz="0" w:space="0" w:color="auto"/>
        <w:right w:val="none" w:sz="0" w:space="0" w:color="auto"/>
      </w:divBdr>
      <w:divsChild>
        <w:div w:id="24314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lp0023\Downloads\Tabla%20de%20contenidos%20+%20contenido%20sin%20direccion%20(1).dotx" TargetMode="External"/></Relationships>
</file>

<file path=word/theme/theme1.xml><?xml version="1.0" encoding="utf-8"?>
<a:theme xmlns:a="http://schemas.openxmlformats.org/drawingml/2006/main" name="Tema de Office">
  <a:themeElements>
    <a:clrScheme name="Colores Asista">
      <a:dk1>
        <a:srgbClr val="0075C9"/>
      </a:dk1>
      <a:lt1>
        <a:srgbClr val="0075C9"/>
      </a:lt1>
      <a:dk2>
        <a:srgbClr val="EFF8FF"/>
      </a:dk2>
      <a:lt2>
        <a:srgbClr val="FFFFFF"/>
      </a:lt2>
      <a:accent1>
        <a:srgbClr val="0075C9"/>
      </a:accent1>
      <a:accent2>
        <a:srgbClr val="C1E5FF"/>
      </a:accent2>
      <a:accent3>
        <a:srgbClr val="83CBFE"/>
      </a:accent3>
      <a:accent4>
        <a:srgbClr val="45B1FF"/>
      </a:accent4>
      <a:accent5>
        <a:srgbClr val="005796"/>
      </a:accent5>
      <a:accent6>
        <a:srgbClr val="003A64"/>
      </a:accent6>
      <a:hlink>
        <a:srgbClr val="0075C9"/>
      </a:hlink>
      <a:folHlink>
        <a:srgbClr val="FF8837"/>
      </a:folHlink>
    </a:clrScheme>
    <a:fontScheme name="Tipografía Calibri + Cambria. Asista">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AB92B-9090-4F02-8DDC-DB78B22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Tabla de contenidos + contenido sin direccion (1)</Template>
  <TotalTime>2</TotalTime>
  <Pages>4</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ASISTA CANARIAS</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Llamas Bravo de Laguna</dc:creator>
  <cp:lastModifiedBy>Cristina Llamas Bravo de Laguna</cp:lastModifiedBy>
  <cp:revision>4</cp:revision>
  <dcterms:created xsi:type="dcterms:W3CDTF">2023-09-13T10:49:00Z</dcterms:created>
  <dcterms:modified xsi:type="dcterms:W3CDTF">2023-09-13T10:51:00Z</dcterms:modified>
</cp:coreProperties>
</file>