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EB" w:rsidRDefault="005A6FEB" w:rsidP="005A6FEB">
      <w:pPr>
        <w:pStyle w:val="Standard"/>
        <w:jc w:val="both"/>
        <w:rPr>
          <w:color w:val="729FCF"/>
        </w:rPr>
      </w:pPr>
      <w:bookmarkStart w:id="0" w:name="_GoBack"/>
      <w:bookmarkEnd w:id="0"/>
    </w:p>
    <w:p w:rsidR="005A6FEB" w:rsidRDefault="005A6FEB" w:rsidP="005A6FEB">
      <w:pPr>
        <w:pStyle w:val="Standard"/>
        <w:jc w:val="both"/>
        <w:rPr>
          <w:color w:val="729FCF"/>
        </w:rPr>
      </w:pPr>
    </w:p>
    <w:p w:rsidR="00C621CB" w:rsidRPr="00A24760" w:rsidRDefault="00C621CB" w:rsidP="00C621C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24760">
        <w:rPr>
          <w:rFonts w:asciiTheme="minorHAnsi" w:hAnsiTheme="minorHAnsi" w:cstheme="minorHAnsi"/>
          <w:sz w:val="24"/>
          <w:szCs w:val="24"/>
        </w:rPr>
        <w:t>Viajes, manutención, alojamiento y asistencia a órganos colegiados o sociales</w:t>
      </w:r>
      <w:r w:rsidR="00A24760">
        <w:rPr>
          <w:rFonts w:asciiTheme="minorHAnsi" w:hAnsiTheme="minorHAnsi" w:cstheme="minorHAnsi"/>
          <w:sz w:val="24"/>
          <w:szCs w:val="24"/>
        </w:rPr>
        <w:t>, referido a miembros electos, cargos de la Administración personal directivo y personal de confianza o asesoramiento especial</w:t>
      </w:r>
      <w:r w:rsidRPr="00A24760">
        <w:rPr>
          <w:rFonts w:asciiTheme="minorHAnsi" w:hAnsiTheme="minorHAnsi" w:cstheme="minorHAnsi"/>
          <w:sz w:val="24"/>
          <w:szCs w:val="24"/>
        </w:rPr>
        <w:t xml:space="preserve">: </w:t>
      </w:r>
      <w:r w:rsidR="00A24760">
        <w:rPr>
          <w:rFonts w:asciiTheme="minorHAnsi" w:hAnsiTheme="minorHAnsi" w:cstheme="minorHAnsi"/>
          <w:sz w:val="24"/>
          <w:szCs w:val="24"/>
        </w:rPr>
        <w:t xml:space="preserve">En Asistencia Integral Tributaria, S.A. antes Gestión Recaudatoria de Canarias, S.A. </w:t>
      </w:r>
      <w:r w:rsidR="00A24760" w:rsidRPr="00A24760">
        <w:rPr>
          <w:rFonts w:asciiTheme="minorHAnsi" w:hAnsiTheme="minorHAnsi" w:cstheme="minorHAnsi"/>
          <w:b/>
          <w:sz w:val="24"/>
          <w:szCs w:val="24"/>
        </w:rPr>
        <w:t>no se contempla este tipo de indemnizaciones.</w:t>
      </w:r>
    </w:p>
    <w:p w:rsidR="00C621CB" w:rsidRPr="00A24760" w:rsidRDefault="00C621CB" w:rsidP="00C621CB">
      <w:pPr>
        <w:pStyle w:val="Piedepgina"/>
        <w:jc w:val="center"/>
        <w:rPr>
          <w:rFonts w:asciiTheme="minorHAnsi" w:hAnsiTheme="minorHAnsi" w:cstheme="minorHAnsi"/>
          <w:sz w:val="24"/>
          <w:szCs w:val="24"/>
        </w:rPr>
      </w:pPr>
    </w:p>
    <w:p w:rsidR="005A6FEB" w:rsidRDefault="005A6FEB" w:rsidP="005A6FEB">
      <w:pPr>
        <w:pStyle w:val="Standard"/>
        <w:jc w:val="both"/>
        <w:rPr>
          <w:color w:val="729FCF"/>
        </w:rPr>
      </w:pPr>
    </w:p>
    <w:sectPr w:rsidR="005A6FEB" w:rsidSect="00F62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CB" w:rsidRDefault="00C621CB">
      <w:r>
        <w:separator/>
      </w:r>
    </w:p>
  </w:endnote>
  <w:endnote w:type="continuationSeparator" w:id="0">
    <w:p w:rsidR="00C621CB" w:rsidRDefault="00C6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60" w:rsidRDefault="00A247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CB" w:rsidRDefault="00C621CB">
    <w:pPr>
      <w:pStyle w:val="Piedepgina"/>
      <w:jc w:val="center"/>
      <w:rPr>
        <w:sz w:val="18"/>
        <w:lang w:val="es-ES_tradnl"/>
      </w:rPr>
    </w:pPr>
  </w:p>
  <w:p w:rsidR="00C621CB" w:rsidRDefault="00C621CB">
    <w:pPr>
      <w:pStyle w:val="Piedepgina"/>
      <w:jc w:val="center"/>
      <w:rPr>
        <w:sz w:val="18"/>
        <w:lang w:val="es-ES_tradnl"/>
      </w:rPr>
    </w:pPr>
  </w:p>
  <w:p w:rsidR="00C621CB" w:rsidRDefault="00C621CB" w:rsidP="00D63ADD">
    <w:pPr>
      <w:pStyle w:val="NormalWeb"/>
      <w:spacing w:before="0" w:beforeAutospacing="0" w:after="0" w:afterAutospacing="0"/>
      <w:jc w:val="center"/>
    </w:pPr>
    <w:r>
      <w:rPr>
        <w:sz w:val="16"/>
        <w:szCs w:val="16"/>
      </w:rPr>
      <w:t>C/. Profesor Agustín Millares Carló, 20, 2ª Planta. 35003 – Las Palmas de G. C. Teléfono: 928-379000 Fax: 928-379032</w:t>
    </w:r>
  </w:p>
  <w:p w:rsidR="00C621CB" w:rsidRDefault="00C621CB" w:rsidP="00D63ADD">
    <w:pPr>
      <w:pStyle w:val="NormalWeb"/>
      <w:spacing w:before="0" w:beforeAutospacing="0" w:after="0" w:afterAutospacing="0"/>
      <w:jc w:val="center"/>
    </w:pPr>
    <w:r>
      <w:rPr>
        <w:sz w:val="16"/>
        <w:szCs w:val="16"/>
      </w:rPr>
      <w:t xml:space="preserve">C/. </w:t>
    </w:r>
    <w:proofErr w:type="spellStart"/>
    <w:r>
      <w:rPr>
        <w:sz w:val="16"/>
        <w:szCs w:val="16"/>
      </w:rPr>
      <w:t>Imeldo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Serís</w:t>
    </w:r>
    <w:proofErr w:type="spellEnd"/>
    <w:r>
      <w:rPr>
        <w:sz w:val="16"/>
        <w:szCs w:val="16"/>
      </w:rPr>
      <w:t xml:space="preserve"> 57, 5ª Planta.   38003 – Santa Cruz de Tenerife. Teléfono: 922-015700 </w:t>
    </w:r>
    <w:proofErr w:type="gramStart"/>
    <w:r>
      <w:rPr>
        <w:sz w:val="16"/>
        <w:szCs w:val="16"/>
      </w:rPr>
      <w:t>Fax :</w:t>
    </w:r>
    <w:proofErr w:type="gramEnd"/>
    <w:r>
      <w:rPr>
        <w:sz w:val="16"/>
        <w:szCs w:val="16"/>
      </w:rPr>
      <w:t xml:space="preserve"> 922-015732</w:t>
    </w:r>
  </w:p>
  <w:p w:rsidR="00C621CB" w:rsidRDefault="00C621CB" w:rsidP="00D63ADD">
    <w:pPr>
      <w:pStyle w:val="NormalWeb"/>
      <w:spacing w:before="0" w:beforeAutospacing="0" w:after="0" w:afterAutospacing="0"/>
      <w:jc w:val="center"/>
    </w:pPr>
    <w:r>
      <w:rPr>
        <w:sz w:val="14"/>
        <w:szCs w:val="14"/>
      </w:rPr>
      <w:t>Sociedad Inscrita en el Registro Mercantil de Las Palmas de Gran Canaria al tomo 1203 General, folio 167, hoja nº GC-12132, Inscripción Primera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60" w:rsidRDefault="00A247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CB" w:rsidRDefault="00C621CB">
      <w:r>
        <w:separator/>
      </w:r>
    </w:p>
  </w:footnote>
  <w:footnote w:type="continuationSeparator" w:id="0">
    <w:p w:rsidR="00C621CB" w:rsidRDefault="00C6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60" w:rsidRDefault="00A247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70"/>
      <w:gridCol w:w="6768"/>
      <w:gridCol w:w="160"/>
    </w:tblGrid>
    <w:tr w:rsidR="00C621CB" w:rsidTr="005A6FEB">
      <w:tc>
        <w:tcPr>
          <w:tcW w:w="2570" w:type="dxa"/>
        </w:tcPr>
        <w:p w:rsidR="00C621CB" w:rsidRDefault="00C621CB">
          <w:pPr>
            <w:pStyle w:val="Encabezado"/>
          </w:pPr>
          <w:r>
            <w:rPr>
              <w:noProof/>
            </w:rPr>
            <w:drawing>
              <wp:inline distT="0" distB="0" distL="0" distR="0" wp14:anchorId="1A39DBAF" wp14:editId="38AD8C29">
                <wp:extent cx="1543050" cy="885825"/>
                <wp:effectExtent l="0" t="0" r="0" b="0"/>
                <wp:docPr id="1" name="Imagen 1" descr="asista-positivo-sin-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ista-positivo-sin-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</w:tcPr>
        <w:p w:rsidR="00C621CB" w:rsidRPr="005A6FEB" w:rsidRDefault="00C621CB" w:rsidP="005A6FEB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  <w:p w:rsidR="00C621CB" w:rsidRPr="005A6FEB" w:rsidRDefault="00C621CB" w:rsidP="005A6FEB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  <w:p w:rsidR="00C621CB" w:rsidRPr="005A6FEB" w:rsidRDefault="00C621CB" w:rsidP="005A6FEB">
          <w:pPr>
            <w:pStyle w:val="Standard"/>
            <w:jc w:val="center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5A6FEB">
            <w:rPr>
              <w:rFonts w:asciiTheme="minorHAnsi" w:hAnsiTheme="minorHAnsi" w:cstheme="minorHAnsi"/>
              <w:color w:val="auto"/>
              <w:sz w:val="22"/>
              <w:szCs w:val="22"/>
            </w:rPr>
            <w:t>VIAJES, MANUTENCIÓN, ALOJAMIENTO Y ASISTENCIA A ÓRGANOS COLEGIADOS O SOCIALES.</w:t>
          </w:r>
        </w:p>
        <w:p w:rsidR="00C621CB" w:rsidRPr="005A6FEB" w:rsidRDefault="00C621CB" w:rsidP="005A6FEB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60" w:type="dxa"/>
          <w:vAlign w:val="center"/>
        </w:tcPr>
        <w:p w:rsidR="00C621CB" w:rsidRDefault="00C621CB">
          <w:pPr>
            <w:pStyle w:val="Encabezado"/>
          </w:pPr>
        </w:p>
      </w:tc>
    </w:tr>
  </w:tbl>
  <w:p w:rsidR="00C621CB" w:rsidRDefault="00C621CB">
    <w:pPr>
      <w:pStyle w:val="Encabezado"/>
      <w:rPr>
        <w:b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60" w:rsidRDefault="00A247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652D"/>
    <w:multiLevelType w:val="hybridMultilevel"/>
    <w:tmpl w:val="B0A88D16"/>
    <w:lvl w:ilvl="0" w:tplc="76B45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9441A"/>
    <w:multiLevelType w:val="hybridMultilevel"/>
    <w:tmpl w:val="E1E6F478"/>
    <w:lvl w:ilvl="0" w:tplc="737CE79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92BBE"/>
    <w:multiLevelType w:val="hybridMultilevel"/>
    <w:tmpl w:val="97729C84"/>
    <w:lvl w:ilvl="0" w:tplc="E00A9B04">
      <w:start w:val="2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020C2"/>
    <w:multiLevelType w:val="hybridMultilevel"/>
    <w:tmpl w:val="60A65A60"/>
    <w:lvl w:ilvl="0" w:tplc="0C0A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F3FFA"/>
    <w:multiLevelType w:val="hybridMultilevel"/>
    <w:tmpl w:val="9AEE02EC"/>
    <w:lvl w:ilvl="0" w:tplc="9FE2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B1240"/>
    <w:multiLevelType w:val="hybridMultilevel"/>
    <w:tmpl w:val="A498FC1E"/>
    <w:lvl w:ilvl="0" w:tplc="0D722BE6">
      <w:start w:val="2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C4890"/>
    <w:multiLevelType w:val="hybridMultilevel"/>
    <w:tmpl w:val="93CA3040"/>
    <w:lvl w:ilvl="0" w:tplc="8D567F5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0147E"/>
    <w:multiLevelType w:val="hybridMultilevel"/>
    <w:tmpl w:val="08D8A43A"/>
    <w:lvl w:ilvl="0" w:tplc="34C26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27"/>
    <w:rsid w:val="00015A83"/>
    <w:rsid w:val="0004638D"/>
    <w:rsid w:val="000621AD"/>
    <w:rsid w:val="00063741"/>
    <w:rsid w:val="000671EF"/>
    <w:rsid w:val="0008563B"/>
    <w:rsid w:val="000931B4"/>
    <w:rsid w:val="00093223"/>
    <w:rsid w:val="000B5A2D"/>
    <w:rsid w:val="00125DBD"/>
    <w:rsid w:val="0015096F"/>
    <w:rsid w:val="00150F52"/>
    <w:rsid w:val="00175B45"/>
    <w:rsid w:val="001F1497"/>
    <w:rsid w:val="001F65B9"/>
    <w:rsid w:val="002102D6"/>
    <w:rsid w:val="00223C55"/>
    <w:rsid w:val="0025514D"/>
    <w:rsid w:val="00267FE3"/>
    <w:rsid w:val="002B29BF"/>
    <w:rsid w:val="002B4827"/>
    <w:rsid w:val="002B7E9A"/>
    <w:rsid w:val="002C5897"/>
    <w:rsid w:val="002D3136"/>
    <w:rsid w:val="002D5F31"/>
    <w:rsid w:val="00325545"/>
    <w:rsid w:val="00330709"/>
    <w:rsid w:val="003856CC"/>
    <w:rsid w:val="003A360D"/>
    <w:rsid w:val="003B4C74"/>
    <w:rsid w:val="003C24AC"/>
    <w:rsid w:val="003C6AC7"/>
    <w:rsid w:val="003C78C6"/>
    <w:rsid w:val="003D652B"/>
    <w:rsid w:val="003E1298"/>
    <w:rsid w:val="00401148"/>
    <w:rsid w:val="0042086A"/>
    <w:rsid w:val="00432EF8"/>
    <w:rsid w:val="004506B9"/>
    <w:rsid w:val="00467231"/>
    <w:rsid w:val="00493C87"/>
    <w:rsid w:val="00495A7B"/>
    <w:rsid w:val="004A510A"/>
    <w:rsid w:val="004D1F65"/>
    <w:rsid w:val="004D552D"/>
    <w:rsid w:val="00522EBE"/>
    <w:rsid w:val="00523697"/>
    <w:rsid w:val="00523C82"/>
    <w:rsid w:val="00541034"/>
    <w:rsid w:val="00563F05"/>
    <w:rsid w:val="00571F4A"/>
    <w:rsid w:val="005972CB"/>
    <w:rsid w:val="005A6FEB"/>
    <w:rsid w:val="005B7B05"/>
    <w:rsid w:val="005D0217"/>
    <w:rsid w:val="005D6090"/>
    <w:rsid w:val="005E0AFA"/>
    <w:rsid w:val="005F0C2C"/>
    <w:rsid w:val="005F5551"/>
    <w:rsid w:val="00601C77"/>
    <w:rsid w:val="00605613"/>
    <w:rsid w:val="00661565"/>
    <w:rsid w:val="00662E91"/>
    <w:rsid w:val="0067221C"/>
    <w:rsid w:val="00685E55"/>
    <w:rsid w:val="006907FE"/>
    <w:rsid w:val="00692FE5"/>
    <w:rsid w:val="006A3DBD"/>
    <w:rsid w:val="006C0195"/>
    <w:rsid w:val="006C04EA"/>
    <w:rsid w:val="006C60DC"/>
    <w:rsid w:val="006E1FA2"/>
    <w:rsid w:val="006E69AC"/>
    <w:rsid w:val="00760C9F"/>
    <w:rsid w:val="00776BDB"/>
    <w:rsid w:val="007A6D9F"/>
    <w:rsid w:val="007F0677"/>
    <w:rsid w:val="0082039F"/>
    <w:rsid w:val="00856601"/>
    <w:rsid w:val="008C3435"/>
    <w:rsid w:val="0092499A"/>
    <w:rsid w:val="00935115"/>
    <w:rsid w:val="00957C9E"/>
    <w:rsid w:val="009860AC"/>
    <w:rsid w:val="009E0B62"/>
    <w:rsid w:val="009E27C9"/>
    <w:rsid w:val="009F24B3"/>
    <w:rsid w:val="00A1048C"/>
    <w:rsid w:val="00A11CFB"/>
    <w:rsid w:val="00A24760"/>
    <w:rsid w:val="00A26A87"/>
    <w:rsid w:val="00A331D2"/>
    <w:rsid w:val="00A35BF2"/>
    <w:rsid w:val="00A44278"/>
    <w:rsid w:val="00A571F3"/>
    <w:rsid w:val="00A8096C"/>
    <w:rsid w:val="00A825D1"/>
    <w:rsid w:val="00AC0C15"/>
    <w:rsid w:val="00B02BD5"/>
    <w:rsid w:val="00B145CC"/>
    <w:rsid w:val="00B26F5A"/>
    <w:rsid w:val="00B450BF"/>
    <w:rsid w:val="00B50A4D"/>
    <w:rsid w:val="00B81527"/>
    <w:rsid w:val="00B97C6F"/>
    <w:rsid w:val="00BA3FC9"/>
    <w:rsid w:val="00BB0BDA"/>
    <w:rsid w:val="00BD1144"/>
    <w:rsid w:val="00BD3358"/>
    <w:rsid w:val="00C168C3"/>
    <w:rsid w:val="00C25569"/>
    <w:rsid w:val="00C4090A"/>
    <w:rsid w:val="00C621CB"/>
    <w:rsid w:val="00C7281C"/>
    <w:rsid w:val="00CA0B6D"/>
    <w:rsid w:val="00CA479E"/>
    <w:rsid w:val="00CB46D0"/>
    <w:rsid w:val="00CC590D"/>
    <w:rsid w:val="00CD6F63"/>
    <w:rsid w:val="00CF2474"/>
    <w:rsid w:val="00CF70FB"/>
    <w:rsid w:val="00CF7638"/>
    <w:rsid w:val="00D1211A"/>
    <w:rsid w:val="00D63ADD"/>
    <w:rsid w:val="00D8534B"/>
    <w:rsid w:val="00D92649"/>
    <w:rsid w:val="00D92CD2"/>
    <w:rsid w:val="00D940BC"/>
    <w:rsid w:val="00DB5D8F"/>
    <w:rsid w:val="00DC7B0D"/>
    <w:rsid w:val="00E413E3"/>
    <w:rsid w:val="00E517FB"/>
    <w:rsid w:val="00E55DCD"/>
    <w:rsid w:val="00E569D4"/>
    <w:rsid w:val="00E67B4B"/>
    <w:rsid w:val="00E709A6"/>
    <w:rsid w:val="00EB387C"/>
    <w:rsid w:val="00EB5FE9"/>
    <w:rsid w:val="00EC7F60"/>
    <w:rsid w:val="00EE19FA"/>
    <w:rsid w:val="00F00B00"/>
    <w:rsid w:val="00F2165F"/>
    <w:rsid w:val="00F3360C"/>
    <w:rsid w:val="00F4708D"/>
    <w:rsid w:val="00F62AFD"/>
    <w:rsid w:val="00F70980"/>
    <w:rsid w:val="00FC7A16"/>
    <w:rsid w:val="00FD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Pr>
      <w:i/>
      <w:iCs/>
      <w:sz w:val="24"/>
    </w:rPr>
  </w:style>
  <w:style w:type="character" w:customStyle="1" w:styleId="PiedepginaCar">
    <w:name w:val="Pie de página Car"/>
    <w:link w:val="Piedepgina"/>
    <w:semiHidden/>
    <w:rsid w:val="00662E91"/>
  </w:style>
  <w:style w:type="paragraph" w:styleId="NormalWeb">
    <w:name w:val="Normal (Web)"/>
    <w:basedOn w:val="Normal"/>
    <w:uiPriority w:val="99"/>
    <w:unhideWhenUsed/>
    <w:rsid w:val="00D63ADD"/>
    <w:pPr>
      <w:spacing w:before="100" w:beforeAutospacing="1" w:after="100" w:afterAutospacing="1"/>
    </w:pPr>
    <w:rPr>
      <w:sz w:val="24"/>
      <w:szCs w:val="24"/>
    </w:rPr>
  </w:style>
  <w:style w:type="character" w:customStyle="1" w:styleId="EncabezadoCar">
    <w:name w:val="Encabezado Car"/>
    <w:link w:val="Encabezado"/>
    <w:uiPriority w:val="99"/>
    <w:semiHidden/>
    <w:rsid w:val="003B4C74"/>
  </w:style>
  <w:style w:type="paragraph" w:customStyle="1" w:styleId="Default">
    <w:name w:val="Default"/>
    <w:rsid w:val="00D853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uiPriority w:val="22"/>
    <w:qFormat/>
    <w:rsid w:val="0004638D"/>
    <w:rPr>
      <w:b/>
      <w:bCs/>
    </w:rPr>
  </w:style>
  <w:style w:type="character" w:customStyle="1" w:styleId="object3">
    <w:name w:val="object3"/>
    <w:rsid w:val="0004638D"/>
  </w:style>
  <w:style w:type="character" w:customStyle="1" w:styleId="object5">
    <w:name w:val="object5"/>
    <w:rsid w:val="0004638D"/>
  </w:style>
  <w:style w:type="character" w:customStyle="1" w:styleId="object7">
    <w:name w:val="object7"/>
    <w:rsid w:val="0004638D"/>
  </w:style>
  <w:style w:type="character" w:customStyle="1" w:styleId="object9">
    <w:name w:val="object9"/>
    <w:rsid w:val="0004638D"/>
  </w:style>
  <w:style w:type="character" w:customStyle="1" w:styleId="object11">
    <w:name w:val="object11"/>
    <w:rsid w:val="0004638D"/>
  </w:style>
  <w:style w:type="paragraph" w:styleId="Textodeglobo">
    <w:name w:val="Balloon Text"/>
    <w:basedOn w:val="Normal"/>
    <w:link w:val="TextodegloboCar"/>
    <w:uiPriority w:val="99"/>
    <w:semiHidden/>
    <w:unhideWhenUsed/>
    <w:rsid w:val="00D12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11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A6FEB"/>
    <w:pPr>
      <w:widowControl w:val="0"/>
      <w:suppressAutoHyphens/>
      <w:autoSpaceDN w:val="0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Pr>
      <w:i/>
      <w:iCs/>
      <w:sz w:val="24"/>
    </w:rPr>
  </w:style>
  <w:style w:type="character" w:customStyle="1" w:styleId="PiedepginaCar">
    <w:name w:val="Pie de página Car"/>
    <w:link w:val="Piedepgina"/>
    <w:semiHidden/>
    <w:rsid w:val="00662E91"/>
  </w:style>
  <w:style w:type="paragraph" w:styleId="NormalWeb">
    <w:name w:val="Normal (Web)"/>
    <w:basedOn w:val="Normal"/>
    <w:uiPriority w:val="99"/>
    <w:unhideWhenUsed/>
    <w:rsid w:val="00D63ADD"/>
    <w:pPr>
      <w:spacing w:before="100" w:beforeAutospacing="1" w:after="100" w:afterAutospacing="1"/>
    </w:pPr>
    <w:rPr>
      <w:sz w:val="24"/>
      <w:szCs w:val="24"/>
    </w:rPr>
  </w:style>
  <w:style w:type="character" w:customStyle="1" w:styleId="EncabezadoCar">
    <w:name w:val="Encabezado Car"/>
    <w:link w:val="Encabezado"/>
    <w:uiPriority w:val="99"/>
    <w:semiHidden/>
    <w:rsid w:val="003B4C74"/>
  </w:style>
  <w:style w:type="paragraph" w:customStyle="1" w:styleId="Default">
    <w:name w:val="Default"/>
    <w:rsid w:val="00D853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uiPriority w:val="22"/>
    <w:qFormat/>
    <w:rsid w:val="0004638D"/>
    <w:rPr>
      <w:b/>
      <w:bCs/>
    </w:rPr>
  </w:style>
  <w:style w:type="character" w:customStyle="1" w:styleId="object3">
    <w:name w:val="object3"/>
    <w:rsid w:val="0004638D"/>
  </w:style>
  <w:style w:type="character" w:customStyle="1" w:styleId="object5">
    <w:name w:val="object5"/>
    <w:rsid w:val="0004638D"/>
  </w:style>
  <w:style w:type="character" w:customStyle="1" w:styleId="object7">
    <w:name w:val="object7"/>
    <w:rsid w:val="0004638D"/>
  </w:style>
  <w:style w:type="character" w:customStyle="1" w:styleId="object9">
    <w:name w:val="object9"/>
    <w:rsid w:val="0004638D"/>
  </w:style>
  <w:style w:type="character" w:customStyle="1" w:styleId="object11">
    <w:name w:val="object11"/>
    <w:rsid w:val="0004638D"/>
  </w:style>
  <w:style w:type="paragraph" w:styleId="Textodeglobo">
    <w:name w:val="Balloon Text"/>
    <w:basedOn w:val="Normal"/>
    <w:link w:val="TextodegloboCar"/>
    <w:uiPriority w:val="99"/>
    <w:semiHidden/>
    <w:unhideWhenUsed/>
    <w:rsid w:val="00D12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11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A6FEB"/>
    <w:pPr>
      <w:widowControl w:val="0"/>
      <w:suppressAutoHyphens/>
      <w:autoSpaceDN w:val="0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47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295</Characters>
  <Application>Microsoft Office Word</Application>
  <DocSecurity>0</DocSecurity>
  <Lines>32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Mª Díaz García, como Graduado Social, de Gestión Recaudatoria de Canarias, S</vt:lpstr>
    </vt:vector>
  </TitlesOfParts>
  <Company>informatica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Mª Díaz García, como Graduado Social, de Gestión Recaudatoria de Canarias, S</dc:title>
  <dc:creator>ALDA</dc:creator>
  <cp:lastModifiedBy>Cristina Llamas Bravo de Laguna</cp:lastModifiedBy>
  <cp:revision>2</cp:revision>
  <cp:lastPrinted>2015-04-17T11:35:00Z</cp:lastPrinted>
  <dcterms:created xsi:type="dcterms:W3CDTF">2023-07-24T12:36:00Z</dcterms:created>
  <dcterms:modified xsi:type="dcterms:W3CDTF">2023-07-24T12:36:00Z</dcterms:modified>
</cp:coreProperties>
</file>